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D1" w:rsidRDefault="00247AD1" w:rsidP="00247AD1">
      <w:pPr>
        <w:shd w:val="clear" w:color="auto" w:fill="FFFFFF"/>
        <w:spacing w:beforeAutospacing="1" w:after="0" w:line="240" w:lineRule="auto"/>
        <w:jc w:val="center"/>
        <w:outlineLvl w:val="2"/>
        <w:rPr>
          <w:rFonts w:eastAsia="Times New Roman" w:cstheme="minorHAnsi"/>
          <w:b/>
          <w:bCs/>
          <w:caps/>
          <w:lang w:eastAsia="hu-HU"/>
        </w:rPr>
      </w:pPr>
      <w:r w:rsidRPr="00247AD1">
        <w:rPr>
          <w:rFonts w:eastAsia="Times New Roman" w:cstheme="minorHAnsi"/>
          <w:b/>
          <w:bCs/>
          <w:caps/>
          <w:lang w:eastAsia="hu-HU"/>
        </w:rPr>
        <w:t>Table of contents</w:t>
      </w:r>
    </w:p>
    <w:p w:rsidR="00247AD1" w:rsidRPr="00247AD1" w:rsidRDefault="00247AD1" w:rsidP="00247AD1">
      <w:pPr>
        <w:shd w:val="clear" w:color="auto" w:fill="FFFFFF"/>
        <w:spacing w:beforeAutospacing="1" w:after="0" w:line="240" w:lineRule="auto"/>
        <w:jc w:val="center"/>
        <w:outlineLvl w:val="2"/>
        <w:rPr>
          <w:rFonts w:eastAsia="Times New Roman" w:cstheme="minorHAnsi"/>
          <w:b/>
          <w:bCs/>
          <w:caps/>
          <w:lang w:eastAsia="hu-HU"/>
        </w:rPr>
      </w:pPr>
    </w:p>
    <w:p w:rsidR="00212EB3" w:rsidRPr="00212EB3" w:rsidRDefault="00212EB3" w:rsidP="00212EB3">
      <w:pPr>
        <w:shd w:val="clear" w:color="auto" w:fill="FFFFFF"/>
        <w:spacing w:beforeAutospacing="1" w:after="0" w:line="240" w:lineRule="auto"/>
        <w:outlineLvl w:val="2"/>
        <w:rPr>
          <w:rFonts w:eastAsia="Times New Roman" w:cstheme="minorHAnsi"/>
          <w:b/>
          <w:bCs/>
          <w:lang w:eastAsia="hu-HU"/>
        </w:rPr>
      </w:pPr>
      <w:r w:rsidRPr="00B75A0D">
        <w:rPr>
          <w:rFonts w:eastAsia="Times New Roman" w:cstheme="minorHAnsi"/>
          <w:b/>
          <w:bCs/>
          <w:lang w:eastAsia="hu-HU"/>
        </w:rPr>
        <w:t>Part Part I|</w:t>
      </w:r>
      <w:r w:rsidRPr="00B75A0D">
        <w:rPr>
          <w:rFonts w:eastAsia="Times New Roman" w:cstheme="minorHAnsi"/>
          <w:b/>
          <w:bCs/>
          <w:spacing w:val="5"/>
          <w:lang w:eastAsia="hu-HU"/>
        </w:rPr>
        <w:t>71</w:t>
      </w:r>
      <w:r w:rsidRPr="00B75A0D">
        <w:rPr>
          <w:rFonts w:eastAsia="Times New Roman" w:cstheme="minorHAnsi"/>
          <w:b/>
          <w:bCs/>
          <w:lang w:eastAsia="hu-HU"/>
        </w:rPr>
        <w:t>pages</w:t>
      </w:r>
    </w:p>
    <w:p w:rsidR="00212EB3" w:rsidRPr="00212EB3" w:rsidRDefault="00212EB3" w:rsidP="00212EB3">
      <w:pPr>
        <w:shd w:val="clear" w:color="auto" w:fill="FFFFFF"/>
        <w:spacing w:after="150" w:line="240" w:lineRule="auto"/>
        <w:outlineLvl w:val="4"/>
        <w:rPr>
          <w:rFonts w:eastAsia="Times New Roman" w:cstheme="minorHAnsi"/>
          <w:spacing w:val="3"/>
          <w:lang w:eastAsia="hu-HU"/>
        </w:rPr>
      </w:pPr>
      <w:r w:rsidRPr="00212EB3">
        <w:rPr>
          <w:rFonts w:eastAsia="Times New Roman" w:cstheme="minorHAnsi"/>
          <w:spacing w:val="3"/>
          <w:lang w:eastAsia="hu-HU"/>
        </w:rPr>
        <w:t>Theoretical implications</w:t>
      </w:r>
    </w:p>
    <w:p w:rsidR="00212EB3" w:rsidRPr="00212EB3" w:rsidRDefault="00B75A0D" w:rsidP="00247AD1">
      <w:pPr>
        <w:shd w:val="clear" w:color="auto" w:fill="FFFFFF"/>
        <w:spacing w:beforeAutospacing="1" w:after="0" w:line="240" w:lineRule="auto"/>
        <w:ind w:left="708"/>
        <w:jc w:val="both"/>
        <w:outlineLvl w:val="2"/>
        <w:rPr>
          <w:rFonts w:eastAsia="Times New Roman" w:cstheme="minorHAnsi"/>
          <w:b/>
          <w:bCs/>
          <w:lang w:eastAsia="hu-HU"/>
        </w:rPr>
      </w:pPr>
      <w:r w:rsidRPr="005D21DB">
        <w:rPr>
          <w:rFonts w:eastAsia="Times New Roman" w:cstheme="minorHAnsi"/>
          <w:b/>
          <w:bCs/>
          <w:lang w:eastAsia="hu-HU"/>
        </w:rPr>
        <w:t xml:space="preserve">Chapter </w:t>
      </w:r>
      <w:r w:rsidR="00212EB3" w:rsidRPr="005D21DB">
        <w:rPr>
          <w:rFonts w:eastAsia="Times New Roman" w:cstheme="minorHAnsi"/>
          <w:b/>
          <w:bCs/>
          <w:lang w:eastAsia="hu-HU"/>
        </w:rPr>
        <w:t>1|</w:t>
      </w:r>
      <w:r w:rsidR="00212EB3" w:rsidRPr="005D21DB">
        <w:rPr>
          <w:rFonts w:eastAsia="Times New Roman" w:cstheme="minorHAnsi"/>
          <w:b/>
          <w:bCs/>
          <w:spacing w:val="5"/>
          <w:lang w:eastAsia="hu-HU"/>
        </w:rPr>
        <w:t>26</w:t>
      </w:r>
      <w:r w:rsidRPr="005D21DB">
        <w:rPr>
          <w:rFonts w:eastAsia="Times New Roman" w:cstheme="minorHAnsi"/>
          <w:b/>
          <w:bCs/>
          <w:lang w:eastAsia="hu-HU"/>
        </w:rPr>
        <w:t xml:space="preserve"> </w:t>
      </w:r>
      <w:r w:rsidR="00212EB3" w:rsidRPr="005D21DB">
        <w:rPr>
          <w:rFonts w:eastAsia="Times New Roman" w:cstheme="minorHAnsi"/>
          <w:b/>
          <w:bCs/>
          <w:lang w:eastAsia="hu-HU"/>
        </w:rPr>
        <w:t>pages</w:t>
      </w:r>
    </w:p>
    <w:p w:rsidR="00212EB3" w:rsidRPr="00212EB3" w:rsidRDefault="00A00542" w:rsidP="00247AD1">
      <w:pPr>
        <w:shd w:val="clear" w:color="auto" w:fill="FFFFFF"/>
        <w:spacing w:after="0" w:line="240" w:lineRule="auto"/>
        <w:ind w:left="708"/>
        <w:jc w:val="both"/>
        <w:outlineLvl w:val="3"/>
        <w:rPr>
          <w:rFonts w:eastAsia="Times New Roman" w:cstheme="minorHAnsi"/>
          <w:b/>
          <w:bCs/>
          <w:color w:val="000000"/>
          <w:lang w:eastAsia="hu-HU"/>
        </w:rPr>
      </w:pPr>
      <w:hyperlink r:id="rId4" w:history="1">
        <w:r w:rsidR="00212EB3" w:rsidRPr="00212EB3">
          <w:rPr>
            <w:rFonts w:eastAsia="Times New Roman" w:cstheme="minorHAnsi"/>
            <w:color w:val="007A96"/>
            <w:spacing w:val="3"/>
            <w:lang w:eastAsia="hu-HU"/>
          </w:rPr>
          <w:t>Populism and populist constitutionalism</w:t>
        </w:r>
      </w:hyperlink>
      <w:r w:rsidR="00B75A0D" w:rsidRPr="00681E07">
        <w:rPr>
          <w:rFonts w:eastAsia="Times New Roman" w:cstheme="minorHAnsi"/>
          <w:b/>
          <w:bCs/>
          <w:color w:val="808080" w:themeColor="background1" w:themeShade="80"/>
          <w:lang w:eastAsia="hu-HU"/>
        </w:rPr>
        <w:t xml:space="preserve"> </w:t>
      </w:r>
      <w:r w:rsidR="00212EB3" w:rsidRPr="00681E07">
        <w:rPr>
          <w:rFonts w:eastAsia="Times New Roman" w:cstheme="minorHAnsi"/>
          <w:i/>
          <w:iCs/>
          <w:color w:val="808080" w:themeColor="background1" w:themeShade="80"/>
          <w:spacing w:val="6"/>
          <w:lang w:eastAsia="hu-HU"/>
        </w:rPr>
        <w:t>By</w:t>
      </w:r>
      <w:r w:rsidR="00681E07">
        <w:rPr>
          <w:rFonts w:eastAsia="Times New Roman" w:cstheme="minorHAnsi"/>
          <w:i/>
          <w:iCs/>
          <w:spacing w:val="6"/>
          <w:lang w:eastAsia="hu-HU"/>
        </w:rPr>
        <w:t xml:space="preserve"> </w:t>
      </w:r>
      <w:r w:rsidR="00212EB3" w:rsidRPr="00B75A0D">
        <w:rPr>
          <w:rFonts w:eastAsia="Times New Roman" w:cstheme="minorHAnsi"/>
          <w:i/>
          <w:iCs/>
          <w:spacing w:val="6"/>
          <w:lang w:eastAsia="hu-HU"/>
        </w:rPr>
        <w:t>Zoltán Szente</w:t>
      </w:r>
    </w:p>
    <w:p w:rsidR="00212EB3" w:rsidRPr="00212EB3" w:rsidRDefault="005D21DB" w:rsidP="00247AD1">
      <w:pPr>
        <w:shd w:val="clear" w:color="auto" w:fill="FFFFFF"/>
        <w:spacing w:before="240" w:after="0" w:line="240" w:lineRule="auto"/>
        <w:ind w:left="708"/>
        <w:jc w:val="both"/>
        <w:outlineLvl w:val="2"/>
        <w:rPr>
          <w:rFonts w:eastAsia="Times New Roman" w:cstheme="minorHAnsi"/>
          <w:b/>
          <w:bCs/>
          <w:lang w:eastAsia="hu-HU"/>
        </w:rPr>
      </w:pPr>
      <w:r w:rsidRPr="005D21DB">
        <w:rPr>
          <w:rFonts w:eastAsia="Times New Roman" w:cstheme="minorHAnsi"/>
          <w:b/>
          <w:bCs/>
          <w:lang w:eastAsia="hu-HU"/>
        </w:rPr>
        <w:t xml:space="preserve">Chapter </w:t>
      </w:r>
      <w:r w:rsidR="00212EB3" w:rsidRPr="005D21DB">
        <w:rPr>
          <w:rFonts w:eastAsia="Times New Roman" w:cstheme="minorHAnsi"/>
          <w:b/>
          <w:bCs/>
          <w:lang w:eastAsia="hu-HU"/>
        </w:rPr>
        <w:t>2|</w:t>
      </w:r>
      <w:r w:rsidR="00212EB3" w:rsidRPr="005D21DB">
        <w:rPr>
          <w:rFonts w:eastAsia="Times New Roman" w:cstheme="minorHAnsi"/>
          <w:b/>
          <w:bCs/>
          <w:spacing w:val="5"/>
          <w:lang w:eastAsia="hu-HU"/>
        </w:rPr>
        <w:t>14</w:t>
      </w:r>
      <w:r w:rsidRPr="005D21DB">
        <w:rPr>
          <w:rFonts w:eastAsia="Times New Roman" w:cstheme="minorHAnsi"/>
          <w:b/>
          <w:bCs/>
          <w:lang w:eastAsia="hu-HU"/>
        </w:rPr>
        <w:t xml:space="preserve"> </w:t>
      </w:r>
      <w:r w:rsidR="00212EB3" w:rsidRPr="005D21DB">
        <w:rPr>
          <w:rFonts w:eastAsia="Times New Roman" w:cstheme="minorHAnsi"/>
          <w:b/>
          <w:bCs/>
          <w:lang w:eastAsia="hu-HU"/>
        </w:rPr>
        <w:t>pages</w:t>
      </w:r>
    </w:p>
    <w:p w:rsidR="00212EB3" w:rsidRPr="00212EB3"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5" w:history="1">
        <w:r w:rsidR="00212EB3" w:rsidRPr="00212EB3">
          <w:rPr>
            <w:rFonts w:eastAsia="Times New Roman" w:cstheme="minorHAnsi"/>
            <w:color w:val="007A96"/>
            <w:spacing w:val="3"/>
            <w:lang w:eastAsia="hu-HU"/>
          </w:rPr>
          <w:t>The art of constitutional interpretation</w:t>
        </w:r>
      </w:hyperlink>
      <w:r w:rsidR="005D21DB">
        <w:rPr>
          <w:rFonts w:eastAsia="Times New Roman" w:cstheme="minorHAnsi"/>
          <w:b/>
          <w:bCs/>
          <w:color w:val="000000"/>
          <w:lang w:eastAsia="hu-HU"/>
        </w:rPr>
        <w:t xml:space="preserve"> </w:t>
      </w:r>
      <w:r w:rsidR="00212EB3" w:rsidRPr="00681E07">
        <w:rPr>
          <w:rFonts w:eastAsia="Times New Roman" w:cstheme="minorHAnsi"/>
          <w:i/>
          <w:iCs/>
          <w:color w:val="808080" w:themeColor="background1" w:themeShade="80"/>
          <w:spacing w:val="6"/>
          <w:lang w:eastAsia="hu-HU"/>
        </w:rPr>
        <w:t>By</w:t>
      </w:r>
      <w:r w:rsidR="005D21DB" w:rsidRPr="005D21DB">
        <w:rPr>
          <w:rFonts w:eastAsia="Times New Roman" w:cstheme="minorHAnsi"/>
          <w:i/>
          <w:iCs/>
          <w:spacing w:val="6"/>
          <w:lang w:eastAsia="hu-HU"/>
        </w:rPr>
        <w:t xml:space="preserve"> </w:t>
      </w:r>
      <w:r w:rsidR="00212EB3" w:rsidRPr="005D21DB">
        <w:rPr>
          <w:rFonts w:eastAsia="Times New Roman" w:cstheme="minorHAnsi"/>
          <w:i/>
          <w:iCs/>
          <w:spacing w:val="6"/>
          <w:lang w:eastAsia="hu-HU"/>
        </w:rPr>
        <w:t>Fruzsina Gárdos-Orosz, Zoltán Szente</w:t>
      </w:r>
    </w:p>
    <w:p w:rsidR="00212EB3" w:rsidRPr="00212EB3" w:rsidRDefault="005D21DB" w:rsidP="00247AD1">
      <w:pPr>
        <w:shd w:val="clear" w:color="auto" w:fill="FFFFFF"/>
        <w:spacing w:before="240" w:after="0" w:line="240" w:lineRule="auto"/>
        <w:ind w:left="708"/>
        <w:jc w:val="both"/>
        <w:outlineLvl w:val="2"/>
        <w:rPr>
          <w:rFonts w:eastAsia="Times New Roman" w:cstheme="minorHAnsi"/>
          <w:b/>
          <w:bCs/>
          <w:lang w:eastAsia="hu-HU"/>
        </w:rPr>
      </w:pPr>
      <w:r w:rsidRPr="005D21DB">
        <w:rPr>
          <w:rFonts w:eastAsia="Times New Roman" w:cstheme="minorHAnsi"/>
          <w:b/>
          <w:bCs/>
          <w:lang w:eastAsia="hu-HU"/>
        </w:rPr>
        <w:t xml:space="preserve">Chapter </w:t>
      </w:r>
      <w:r w:rsidR="00212EB3" w:rsidRPr="005D21DB">
        <w:rPr>
          <w:rFonts w:eastAsia="Times New Roman" w:cstheme="minorHAnsi"/>
          <w:b/>
          <w:bCs/>
          <w:lang w:eastAsia="hu-HU"/>
        </w:rPr>
        <w:t>3|</w:t>
      </w:r>
      <w:r w:rsidR="00212EB3" w:rsidRPr="005D21DB">
        <w:rPr>
          <w:rFonts w:eastAsia="Times New Roman" w:cstheme="minorHAnsi"/>
          <w:b/>
          <w:bCs/>
          <w:spacing w:val="5"/>
          <w:lang w:eastAsia="hu-HU"/>
        </w:rPr>
        <w:t>19</w:t>
      </w:r>
      <w:r w:rsidRPr="005D21DB">
        <w:rPr>
          <w:rFonts w:eastAsia="Times New Roman" w:cstheme="minorHAnsi"/>
          <w:b/>
          <w:bCs/>
          <w:lang w:eastAsia="hu-HU"/>
        </w:rPr>
        <w:t xml:space="preserve"> </w:t>
      </w:r>
      <w:r w:rsidR="00212EB3" w:rsidRPr="005D21DB">
        <w:rPr>
          <w:rFonts w:eastAsia="Times New Roman" w:cstheme="minorHAnsi"/>
          <w:b/>
          <w:bCs/>
          <w:lang w:eastAsia="hu-HU"/>
        </w:rPr>
        <w:t>pages</w:t>
      </w:r>
    </w:p>
    <w:p w:rsidR="00212EB3" w:rsidRPr="00212EB3" w:rsidRDefault="00A00542" w:rsidP="00247AD1">
      <w:pPr>
        <w:shd w:val="clear" w:color="auto" w:fill="FFFFFF"/>
        <w:spacing w:after="150" w:line="240" w:lineRule="auto"/>
        <w:ind w:left="708"/>
        <w:jc w:val="both"/>
        <w:outlineLvl w:val="3"/>
        <w:rPr>
          <w:rFonts w:eastAsia="Times New Roman" w:cstheme="minorHAnsi"/>
          <w:b/>
          <w:bCs/>
          <w:lang w:eastAsia="hu-HU"/>
        </w:rPr>
      </w:pPr>
      <w:hyperlink r:id="rId6" w:history="1">
        <w:r w:rsidR="00212EB3" w:rsidRPr="00212EB3">
          <w:rPr>
            <w:rFonts w:eastAsia="Times New Roman" w:cstheme="minorHAnsi"/>
            <w:color w:val="007A96"/>
            <w:spacing w:val="3"/>
            <w:lang w:eastAsia="hu-HU"/>
          </w:rPr>
          <w:t>An ‘Instrument of Government’ or ‘Instrument of Courts’?</w:t>
        </w:r>
      </w:hyperlink>
      <w:r w:rsidR="005D21DB">
        <w:rPr>
          <w:rFonts w:eastAsia="Times New Roman" w:cstheme="minorHAnsi"/>
          <w:b/>
          <w:bCs/>
          <w:color w:val="000000"/>
          <w:lang w:eastAsia="hu-HU"/>
        </w:rPr>
        <w:t xml:space="preserve"> </w:t>
      </w:r>
      <w:r w:rsidR="00212EB3" w:rsidRPr="00212EB3">
        <w:rPr>
          <w:rFonts w:eastAsia="Times New Roman" w:cstheme="minorHAnsi"/>
          <w:lang w:eastAsia="hu-HU"/>
        </w:rPr>
        <w:t>The impact of political systems on constitutional interpretation and the case of populism</w:t>
      </w:r>
      <w:r w:rsidR="005D21DB" w:rsidRPr="005D21DB">
        <w:rPr>
          <w:rFonts w:eastAsia="Times New Roman" w:cstheme="minorHAnsi"/>
          <w:b/>
          <w:bCs/>
          <w:lang w:eastAsia="hu-HU"/>
        </w:rPr>
        <w:t xml:space="preserve"> </w:t>
      </w:r>
      <w:r w:rsidR="00212EB3" w:rsidRPr="00681E07">
        <w:rPr>
          <w:rFonts w:eastAsia="Times New Roman" w:cstheme="minorHAnsi"/>
          <w:i/>
          <w:iCs/>
          <w:color w:val="808080" w:themeColor="background1" w:themeShade="80"/>
          <w:spacing w:val="6"/>
          <w:lang w:eastAsia="hu-HU"/>
        </w:rPr>
        <w:t>By</w:t>
      </w:r>
      <w:r w:rsidR="005D21DB" w:rsidRPr="005D21DB">
        <w:rPr>
          <w:rFonts w:eastAsia="Times New Roman" w:cstheme="minorHAnsi"/>
          <w:i/>
          <w:iCs/>
          <w:spacing w:val="6"/>
          <w:lang w:eastAsia="hu-HU"/>
        </w:rPr>
        <w:t xml:space="preserve"> </w:t>
      </w:r>
      <w:r w:rsidR="00212EB3" w:rsidRPr="005D21DB">
        <w:rPr>
          <w:rFonts w:eastAsia="Times New Roman" w:cstheme="minorHAnsi"/>
          <w:i/>
          <w:iCs/>
          <w:spacing w:val="6"/>
          <w:lang w:eastAsia="hu-HU"/>
        </w:rPr>
        <w:t>Anna Gamper</w:t>
      </w:r>
    </w:p>
    <w:p w:rsidR="00212EB3" w:rsidRPr="00551B2F" w:rsidRDefault="00551B2F" w:rsidP="00247AD1">
      <w:pPr>
        <w:shd w:val="clear" w:color="auto" w:fill="FFFFFF"/>
        <w:spacing w:before="240" w:after="0" w:line="240" w:lineRule="auto"/>
        <w:ind w:left="708"/>
        <w:jc w:val="both"/>
        <w:outlineLvl w:val="2"/>
        <w:rPr>
          <w:rFonts w:eastAsia="Times New Roman" w:cstheme="minorHAnsi"/>
          <w:b/>
          <w:bCs/>
          <w:lang w:eastAsia="hu-HU"/>
        </w:rPr>
      </w:pPr>
      <w:r w:rsidRPr="00551B2F">
        <w:rPr>
          <w:rFonts w:eastAsia="Times New Roman" w:cstheme="minorHAnsi"/>
          <w:b/>
          <w:bCs/>
          <w:lang w:eastAsia="hu-HU"/>
        </w:rPr>
        <w:t xml:space="preserve">Chapter </w:t>
      </w:r>
      <w:r w:rsidR="00212EB3" w:rsidRPr="00551B2F">
        <w:rPr>
          <w:rFonts w:eastAsia="Times New Roman" w:cstheme="minorHAnsi"/>
          <w:b/>
          <w:bCs/>
          <w:lang w:eastAsia="hu-HU"/>
        </w:rPr>
        <w:t>4|</w:t>
      </w:r>
      <w:r w:rsidR="00212EB3" w:rsidRPr="00551B2F">
        <w:rPr>
          <w:rFonts w:eastAsia="Times New Roman" w:cstheme="minorHAnsi"/>
          <w:b/>
          <w:bCs/>
          <w:spacing w:val="5"/>
          <w:lang w:eastAsia="hu-HU"/>
        </w:rPr>
        <w:t>10</w:t>
      </w:r>
      <w:r w:rsidR="00212EB3" w:rsidRPr="00551B2F">
        <w:rPr>
          <w:rFonts w:eastAsia="Times New Roman" w:cstheme="minorHAnsi"/>
          <w:b/>
          <w:bCs/>
          <w:lang w:eastAsia="hu-HU"/>
        </w:rPr>
        <w:t>pages</w:t>
      </w:r>
    </w:p>
    <w:p w:rsidR="00212EB3" w:rsidRPr="00551B2F"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7" w:history="1">
        <w:r w:rsidR="00212EB3" w:rsidRPr="00212EB3">
          <w:rPr>
            <w:rFonts w:eastAsia="Times New Roman" w:cstheme="minorHAnsi"/>
            <w:color w:val="007A96"/>
            <w:spacing w:val="3"/>
            <w:lang w:eastAsia="hu-HU"/>
          </w:rPr>
          <w:t>Can there be autochthonous methods of constitutional interpretation?</w:t>
        </w:r>
      </w:hyperlink>
      <w:r w:rsidR="00551B2F">
        <w:rPr>
          <w:rFonts w:eastAsia="Times New Roman" w:cstheme="minorHAnsi"/>
          <w:b/>
          <w:bCs/>
          <w:color w:val="000000"/>
          <w:lang w:eastAsia="hu-HU"/>
        </w:rPr>
        <w:t xml:space="preserve"> </w:t>
      </w:r>
      <w:r w:rsidR="00212EB3" w:rsidRPr="00681E07">
        <w:rPr>
          <w:rFonts w:eastAsia="Times New Roman" w:cstheme="minorHAnsi"/>
          <w:i/>
          <w:iCs/>
          <w:color w:val="808080" w:themeColor="background1" w:themeShade="80"/>
          <w:spacing w:val="6"/>
          <w:lang w:eastAsia="hu-HU"/>
        </w:rPr>
        <w:t>By</w:t>
      </w:r>
      <w:r w:rsidR="00551B2F" w:rsidRPr="00551B2F">
        <w:rPr>
          <w:rFonts w:eastAsia="Times New Roman" w:cstheme="minorHAnsi"/>
          <w:i/>
          <w:iCs/>
          <w:spacing w:val="6"/>
          <w:lang w:eastAsia="hu-HU"/>
        </w:rPr>
        <w:t xml:space="preserve"> </w:t>
      </w:r>
      <w:r w:rsidR="00212EB3" w:rsidRPr="00551B2F">
        <w:rPr>
          <w:rFonts w:eastAsia="Times New Roman" w:cstheme="minorHAnsi"/>
          <w:i/>
          <w:iCs/>
          <w:spacing w:val="6"/>
          <w:lang w:eastAsia="hu-HU"/>
        </w:rPr>
        <w:t>Mark Tushnet</w:t>
      </w:r>
    </w:p>
    <w:p w:rsidR="00212EB3" w:rsidRPr="00681E07" w:rsidRDefault="00681E07" w:rsidP="000A31CE">
      <w:pPr>
        <w:shd w:val="clear" w:color="auto" w:fill="FFFFFF"/>
        <w:spacing w:before="240" w:after="0" w:line="240" w:lineRule="auto"/>
        <w:outlineLvl w:val="2"/>
        <w:rPr>
          <w:rFonts w:eastAsia="Times New Roman" w:cstheme="minorHAnsi"/>
          <w:b/>
          <w:bCs/>
          <w:lang w:eastAsia="hu-HU"/>
        </w:rPr>
      </w:pPr>
      <w:r w:rsidRPr="00681E07">
        <w:rPr>
          <w:rFonts w:eastAsia="Times New Roman" w:cstheme="minorHAnsi"/>
          <w:b/>
          <w:bCs/>
          <w:lang w:eastAsia="hu-HU"/>
        </w:rPr>
        <w:t xml:space="preserve">Part </w:t>
      </w:r>
      <w:r w:rsidR="00212EB3" w:rsidRPr="00681E07">
        <w:rPr>
          <w:rFonts w:eastAsia="Times New Roman" w:cstheme="minorHAnsi"/>
          <w:b/>
          <w:bCs/>
          <w:lang w:eastAsia="hu-HU"/>
        </w:rPr>
        <w:t>Part II|</w:t>
      </w:r>
      <w:r w:rsidR="00212EB3" w:rsidRPr="00681E07">
        <w:rPr>
          <w:rFonts w:eastAsia="Times New Roman" w:cstheme="minorHAnsi"/>
          <w:b/>
          <w:bCs/>
          <w:spacing w:val="5"/>
          <w:lang w:eastAsia="hu-HU"/>
        </w:rPr>
        <w:t>178</w:t>
      </w:r>
      <w:r w:rsidRPr="00681E07">
        <w:rPr>
          <w:rFonts w:eastAsia="Times New Roman" w:cstheme="minorHAnsi"/>
          <w:b/>
          <w:bCs/>
          <w:lang w:eastAsia="hu-HU"/>
        </w:rPr>
        <w:t xml:space="preserve"> </w:t>
      </w:r>
      <w:r w:rsidR="00212EB3" w:rsidRPr="00681E07">
        <w:rPr>
          <w:rFonts w:eastAsia="Times New Roman" w:cstheme="minorHAnsi"/>
          <w:b/>
          <w:bCs/>
          <w:lang w:eastAsia="hu-HU"/>
        </w:rPr>
        <w:t>pages</w:t>
      </w:r>
    </w:p>
    <w:p w:rsidR="00212EB3" w:rsidRPr="00681E07" w:rsidRDefault="00212EB3" w:rsidP="000A31CE">
      <w:pPr>
        <w:shd w:val="clear" w:color="auto" w:fill="FFFFFF"/>
        <w:spacing w:after="150" w:line="240" w:lineRule="auto"/>
        <w:outlineLvl w:val="4"/>
        <w:rPr>
          <w:rFonts w:eastAsia="Times New Roman" w:cstheme="minorHAnsi"/>
          <w:spacing w:val="3"/>
          <w:lang w:eastAsia="hu-HU"/>
        </w:rPr>
      </w:pPr>
      <w:r w:rsidRPr="00681E07">
        <w:rPr>
          <w:rFonts w:eastAsia="Times New Roman" w:cstheme="minorHAnsi"/>
          <w:spacing w:val="3"/>
          <w:lang w:eastAsia="hu-HU"/>
        </w:rPr>
        <w:t>Constitutional interpretation and populism in Europe</w:t>
      </w:r>
    </w:p>
    <w:p w:rsidR="00212EB3" w:rsidRPr="00681E07" w:rsidRDefault="00681E07" w:rsidP="00247AD1">
      <w:pPr>
        <w:shd w:val="clear" w:color="auto" w:fill="FFFFFF"/>
        <w:spacing w:before="240" w:after="0" w:line="240" w:lineRule="auto"/>
        <w:ind w:left="708"/>
        <w:jc w:val="both"/>
        <w:outlineLvl w:val="2"/>
        <w:rPr>
          <w:rFonts w:eastAsia="Times New Roman" w:cstheme="minorHAnsi"/>
          <w:b/>
          <w:bCs/>
          <w:lang w:eastAsia="hu-HU"/>
        </w:rPr>
      </w:pPr>
      <w:r w:rsidRPr="00681E07">
        <w:rPr>
          <w:rFonts w:eastAsia="Times New Roman" w:cstheme="minorHAnsi"/>
          <w:b/>
          <w:bCs/>
          <w:lang w:eastAsia="hu-HU"/>
        </w:rPr>
        <w:t xml:space="preserve">Chapter </w:t>
      </w:r>
      <w:r w:rsidR="00212EB3" w:rsidRPr="00681E07">
        <w:rPr>
          <w:rFonts w:eastAsia="Times New Roman" w:cstheme="minorHAnsi"/>
          <w:b/>
          <w:bCs/>
          <w:lang w:eastAsia="hu-HU"/>
        </w:rPr>
        <w:t>5|</w:t>
      </w:r>
      <w:r w:rsidR="00212EB3" w:rsidRPr="00681E07">
        <w:rPr>
          <w:rFonts w:eastAsia="Times New Roman" w:cstheme="minorHAnsi"/>
          <w:b/>
          <w:bCs/>
          <w:spacing w:val="5"/>
          <w:lang w:eastAsia="hu-HU"/>
        </w:rPr>
        <w:t>20</w:t>
      </w:r>
      <w:r w:rsidRPr="00681E07">
        <w:rPr>
          <w:rFonts w:eastAsia="Times New Roman" w:cstheme="minorHAnsi"/>
          <w:b/>
          <w:bCs/>
          <w:lang w:eastAsia="hu-HU"/>
        </w:rPr>
        <w:t xml:space="preserve"> </w:t>
      </w:r>
      <w:r w:rsidR="00212EB3" w:rsidRPr="00681E07">
        <w:rPr>
          <w:rFonts w:eastAsia="Times New Roman" w:cstheme="minorHAnsi"/>
          <w:b/>
          <w:bCs/>
          <w:lang w:eastAsia="hu-HU"/>
        </w:rPr>
        <w:t>ages</w:t>
      </w:r>
    </w:p>
    <w:p w:rsidR="00212EB3" w:rsidRPr="00681E07"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8" w:history="1">
        <w:r w:rsidR="00212EB3" w:rsidRPr="00212EB3">
          <w:rPr>
            <w:rFonts w:eastAsia="Times New Roman" w:cstheme="minorHAnsi"/>
            <w:color w:val="007A96"/>
            <w:spacing w:val="3"/>
            <w:lang w:eastAsia="hu-HU"/>
          </w:rPr>
          <w:t>Formalism and judicial self-restraint as tools against populism?</w:t>
        </w:r>
      </w:hyperlink>
      <w:r w:rsidR="00681E07">
        <w:rPr>
          <w:rFonts w:eastAsia="Times New Roman" w:cstheme="minorHAnsi"/>
          <w:b/>
          <w:bCs/>
          <w:color w:val="000000"/>
          <w:lang w:eastAsia="hu-HU"/>
        </w:rPr>
        <w:t xml:space="preserve"> </w:t>
      </w:r>
      <w:r w:rsidR="00212EB3" w:rsidRPr="00681E07">
        <w:rPr>
          <w:rFonts w:eastAsia="Times New Roman" w:cstheme="minorHAnsi"/>
          <w:lang w:eastAsia="hu-HU"/>
        </w:rPr>
        <w:t>Considerations regarding recent developments of the Austrian Constitutional Court</w:t>
      </w:r>
      <w:r w:rsidR="00681E07" w:rsidRPr="00681E07">
        <w:rPr>
          <w:rFonts w:eastAsia="Times New Roman" w:cstheme="minorHAnsi"/>
          <w:b/>
          <w:bCs/>
          <w:lang w:eastAsia="hu-HU"/>
        </w:rPr>
        <w:t xml:space="preserve"> </w:t>
      </w:r>
      <w:r w:rsidR="00212EB3" w:rsidRPr="00681E07">
        <w:rPr>
          <w:rFonts w:eastAsia="Times New Roman" w:cstheme="minorHAnsi"/>
          <w:i/>
          <w:iCs/>
          <w:color w:val="808080" w:themeColor="background1" w:themeShade="80"/>
          <w:spacing w:val="6"/>
          <w:lang w:eastAsia="hu-HU"/>
        </w:rPr>
        <w:t>By</w:t>
      </w:r>
      <w:r w:rsidR="00681E07">
        <w:rPr>
          <w:rFonts w:eastAsia="Times New Roman" w:cstheme="minorHAnsi"/>
          <w:i/>
          <w:iCs/>
          <w:color w:val="808080" w:themeColor="background1" w:themeShade="80"/>
          <w:spacing w:val="6"/>
          <w:lang w:eastAsia="hu-HU"/>
        </w:rPr>
        <w:t xml:space="preserve"> </w:t>
      </w:r>
      <w:r w:rsidR="00212EB3" w:rsidRPr="00681E07">
        <w:rPr>
          <w:rFonts w:eastAsia="Times New Roman" w:cstheme="minorHAnsi"/>
          <w:i/>
          <w:iCs/>
          <w:spacing w:val="6"/>
          <w:lang w:eastAsia="hu-HU"/>
        </w:rPr>
        <w:t>Konrad Lachmayer</w:t>
      </w:r>
    </w:p>
    <w:p w:rsidR="00212EB3" w:rsidRPr="00681E07" w:rsidRDefault="00681E07" w:rsidP="00247AD1">
      <w:pPr>
        <w:shd w:val="clear" w:color="auto" w:fill="FFFFFF"/>
        <w:spacing w:beforeAutospacing="1" w:after="0" w:line="240" w:lineRule="auto"/>
        <w:ind w:left="708"/>
        <w:jc w:val="both"/>
        <w:outlineLvl w:val="2"/>
        <w:rPr>
          <w:rFonts w:eastAsia="Times New Roman" w:cstheme="minorHAnsi"/>
          <w:b/>
          <w:bCs/>
          <w:lang w:eastAsia="hu-HU"/>
        </w:rPr>
      </w:pPr>
      <w:r>
        <w:rPr>
          <w:rFonts w:eastAsia="Times New Roman" w:cstheme="minorHAnsi"/>
          <w:b/>
          <w:bCs/>
          <w:lang w:eastAsia="hu-HU"/>
        </w:rPr>
        <w:t xml:space="preserve">Chapter </w:t>
      </w:r>
      <w:r w:rsidR="00212EB3" w:rsidRPr="00681E07">
        <w:rPr>
          <w:rFonts w:eastAsia="Times New Roman" w:cstheme="minorHAnsi"/>
          <w:b/>
          <w:bCs/>
          <w:lang w:eastAsia="hu-HU"/>
        </w:rPr>
        <w:t>6|</w:t>
      </w:r>
      <w:r w:rsidR="00212EB3" w:rsidRPr="00681E07">
        <w:rPr>
          <w:rFonts w:eastAsia="Times New Roman" w:cstheme="minorHAnsi"/>
          <w:b/>
          <w:bCs/>
          <w:spacing w:val="5"/>
          <w:lang w:eastAsia="hu-HU"/>
        </w:rPr>
        <w:t>14</w:t>
      </w:r>
      <w:r>
        <w:rPr>
          <w:rFonts w:eastAsia="Times New Roman" w:cstheme="minorHAnsi"/>
          <w:b/>
          <w:bCs/>
          <w:lang w:eastAsia="hu-HU"/>
        </w:rPr>
        <w:t xml:space="preserve"> </w:t>
      </w:r>
      <w:r w:rsidR="00212EB3" w:rsidRPr="00681E07">
        <w:rPr>
          <w:rFonts w:eastAsia="Times New Roman" w:cstheme="minorHAnsi"/>
          <w:b/>
          <w:bCs/>
          <w:lang w:eastAsia="hu-HU"/>
        </w:rPr>
        <w:t>pages</w:t>
      </w:r>
    </w:p>
    <w:p w:rsidR="00212EB3" w:rsidRPr="00681E07"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9" w:history="1">
        <w:r w:rsidR="00212EB3" w:rsidRPr="00212EB3">
          <w:rPr>
            <w:rFonts w:eastAsia="Times New Roman" w:cstheme="minorHAnsi"/>
            <w:color w:val="007A96"/>
            <w:spacing w:val="3"/>
            <w:lang w:eastAsia="hu-HU"/>
          </w:rPr>
          <w:t>The Czech Constitutional Court in times of populism</w:t>
        </w:r>
      </w:hyperlink>
      <w:r w:rsidR="00681E07" w:rsidRPr="00681E07">
        <w:rPr>
          <w:rFonts w:eastAsia="Times New Roman" w:cstheme="minorHAnsi"/>
          <w:b/>
          <w:bCs/>
          <w:lang w:eastAsia="hu-HU"/>
        </w:rPr>
        <w:t xml:space="preserve"> </w:t>
      </w:r>
      <w:r w:rsidR="00212EB3" w:rsidRPr="00681E07">
        <w:rPr>
          <w:rFonts w:eastAsia="Times New Roman" w:cstheme="minorHAnsi"/>
          <w:lang w:eastAsia="hu-HU"/>
        </w:rPr>
        <w:t>From judicial activism to judicial self-restraint</w:t>
      </w:r>
      <w:r w:rsidR="00681E07" w:rsidRPr="00681E07">
        <w:rPr>
          <w:rFonts w:eastAsia="Times New Roman" w:cstheme="minorHAnsi"/>
          <w:b/>
          <w:bCs/>
          <w:lang w:eastAsia="hu-HU"/>
        </w:rPr>
        <w:t xml:space="preserve"> </w:t>
      </w:r>
      <w:r w:rsidR="00681E07">
        <w:rPr>
          <w:rFonts w:eastAsia="Times New Roman" w:cstheme="minorHAnsi"/>
          <w:i/>
          <w:iCs/>
          <w:color w:val="666666"/>
          <w:spacing w:val="6"/>
          <w:lang w:eastAsia="hu-HU"/>
        </w:rPr>
        <w:t>B</w:t>
      </w:r>
      <w:r w:rsidR="00212EB3" w:rsidRPr="00212EB3">
        <w:rPr>
          <w:rFonts w:eastAsia="Times New Roman" w:cstheme="minorHAnsi"/>
          <w:i/>
          <w:iCs/>
          <w:color w:val="666666"/>
          <w:spacing w:val="6"/>
          <w:lang w:eastAsia="hu-HU"/>
        </w:rPr>
        <w:t>y</w:t>
      </w:r>
      <w:r w:rsidR="00212EB3" w:rsidRPr="00212EB3">
        <w:rPr>
          <w:rFonts w:eastAsia="Times New Roman" w:cstheme="minorHAnsi"/>
          <w:i/>
          <w:iCs/>
          <w:color w:val="000000"/>
          <w:spacing w:val="6"/>
          <w:lang w:eastAsia="hu-HU"/>
        </w:rPr>
        <w:t>Zdeněk Kühn</w:t>
      </w:r>
    </w:p>
    <w:p w:rsidR="00212EB3" w:rsidRPr="003C652B" w:rsidRDefault="00681E07" w:rsidP="00247AD1">
      <w:pPr>
        <w:shd w:val="clear" w:color="auto" w:fill="FFFFFF"/>
        <w:spacing w:beforeAutospacing="1" w:after="0" w:line="240" w:lineRule="auto"/>
        <w:ind w:left="708"/>
        <w:jc w:val="both"/>
        <w:outlineLvl w:val="2"/>
        <w:rPr>
          <w:rFonts w:eastAsia="Times New Roman" w:cstheme="minorHAnsi"/>
          <w:b/>
          <w:bCs/>
          <w:lang w:eastAsia="hu-HU"/>
        </w:rPr>
      </w:pPr>
      <w:r w:rsidRPr="003C652B">
        <w:rPr>
          <w:rFonts w:eastAsia="Times New Roman" w:cstheme="minorHAnsi"/>
          <w:b/>
          <w:bCs/>
          <w:lang w:eastAsia="hu-HU"/>
        </w:rPr>
        <w:t xml:space="preserve">Chapter </w:t>
      </w:r>
      <w:r w:rsidR="00212EB3" w:rsidRPr="003C652B">
        <w:rPr>
          <w:rFonts w:eastAsia="Times New Roman" w:cstheme="minorHAnsi"/>
          <w:b/>
          <w:bCs/>
          <w:lang w:eastAsia="hu-HU"/>
        </w:rPr>
        <w:t>7|</w:t>
      </w:r>
      <w:r w:rsidR="00212EB3" w:rsidRPr="003C652B">
        <w:rPr>
          <w:rFonts w:eastAsia="Times New Roman" w:cstheme="minorHAnsi"/>
          <w:b/>
          <w:bCs/>
          <w:spacing w:val="5"/>
          <w:lang w:eastAsia="hu-HU"/>
        </w:rPr>
        <w:t>17</w:t>
      </w:r>
      <w:r w:rsidRPr="003C652B">
        <w:rPr>
          <w:rFonts w:eastAsia="Times New Roman" w:cstheme="minorHAnsi"/>
          <w:b/>
          <w:bCs/>
          <w:lang w:eastAsia="hu-HU"/>
        </w:rPr>
        <w:t xml:space="preserve"> </w:t>
      </w:r>
      <w:r w:rsidR="00212EB3" w:rsidRPr="003C652B">
        <w:rPr>
          <w:rFonts w:eastAsia="Times New Roman" w:cstheme="minorHAnsi"/>
          <w:b/>
          <w:bCs/>
          <w:lang w:eastAsia="hu-HU"/>
        </w:rPr>
        <w:t>pages</w:t>
      </w:r>
    </w:p>
    <w:p w:rsidR="00212EB3" w:rsidRPr="00681E07"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10" w:history="1">
        <w:r w:rsidR="00212EB3" w:rsidRPr="00212EB3">
          <w:rPr>
            <w:rFonts w:eastAsia="Times New Roman" w:cstheme="minorHAnsi"/>
            <w:color w:val="007A96"/>
            <w:spacing w:val="3"/>
            <w:lang w:eastAsia="hu-HU"/>
          </w:rPr>
          <w:t>Popular initiatives, populism and the Croatian Constitutional Court</w:t>
        </w:r>
      </w:hyperlink>
      <w:r w:rsidR="00681E07">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3C652B">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Djordje Gardasevic</w:t>
      </w:r>
    </w:p>
    <w:p w:rsidR="00212EB3" w:rsidRPr="003C652B" w:rsidRDefault="003C652B" w:rsidP="00247AD1">
      <w:pPr>
        <w:shd w:val="clear" w:color="auto" w:fill="FFFFFF"/>
        <w:spacing w:before="240" w:after="0" w:line="240" w:lineRule="auto"/>
        <w:ind w:left="708"/>
        <w:jc w:val="both"/>
        <w:outlineLvl w:val="2"/>
        <w:rPr>
          <w:rFonts w:eastAsia="Times New Roman" w:cstheme="minorHAnsi"/>
          <w:b/>
          <w:bCs/>
          <w:lang w:eastAsia="hu-HU"/>
        </w:rPr>
      </w:pPr>
      <w:r>
        <w:rPr>
          <w:rFonts w:eastAsia="Times New Roman" w:cstheme="minorHAnsi"/>
          <w:b/>
          <w:bCs/>
          <w:lang w:eastAsia="hu-HU"/>
        </w:rPr>
        <w:t xml:space="preserve">Chapter </w:t>
      </w:r>
      <w:r w:rsidR="00212EB3" w:rsidRPr="003C652B">
        <w:rPr>
          <w:rFonts w:eastAsia="Times New Roman" w:cstheme="minorHAnsi"/>
          <w:b/>
          <w:bCs/>
          <w:lang w:eastAsia="hu-HU"/>
        </w:rPr>
        <w:t>8|</w:t>
      </w:r>
      <w:r w:rsidR="00212EB3" w:rsidRPr="003C652B">
        <w:rPr>
          <w:rFonts w:eastAsia="Times New Roman" w:cstheme="minorHAnsi"/>
          <w:b/>
          <w:bCs/>
          <w:spacing w:val="5"/>
          <w:lang w:eastAsia="hu-HU"/>
        </w:rPr>
        <w:t>17</w:t>
      </w:r>
      <w:r>
        <w:rPr>
          <w:rFonts w:eastAsia="Times New Roman" w:cstheme="minorHAnsi"/>
          <w:b/>
          <w:bCs/>
          <w:lang w:eastAsia="hu-HU"/>
        </w:rPr>
        <w:t xml:space="preserve"> </w:t>
      </w:r>
      <w:r w:rsidR="00212EB3" w:rsidRPr="003C652B">
        <w:rPr>
          <w:rFonts w:eastAsia="Times New Roman" w:cstheme="minorHAnsi"/>
          <w:b/>
          <w:bCs/>
          <w:lang w:eastAsia="hu-HU"/>
        </w:rPr>
        <w:t>pages</w:t>
      </w:r>
    </w:p>
    <w:p w:rsidR="00212EB3" w:rsidRPr="003C652B" w:rsidRDefault="00A00542" w:rsidP="00247AD1">
      <w:pPr>
        <w:shd w:val="clear" w:color="auto" w:fill="FFFFFF"/>
        <w:spacing w:after="0" w:line="240" w:lineRule="auto"/>
        <w:ind w:left="708"/>
        <w:jc w:val="both"/>
        <w:outlineLvl w:val="3"/>
        <w:rPr>
          <w:rFonts w:eastAsia="Times New Roman" w:cstheme="minorHAnsi"/>
          <w:b/>
          <w:bCs/>
          <w:color w:val="000000"/>
          <w:lang w:eastAsia="hu-HU"/>
        </w:rPr>
      </w:pPr>
      <w:hyperlink r:id="rId11" w:history="1">
        <w:r w:rsidR="00212EB3" w:rsidRPr="00212EB3">
          <w:rPr>
            <w:rFonts w:eastAsia="Times New Roman" w:cstheme="minorHAnsi"/>
            <w:color w:val="007A96"/>
            <w:spacing w:val="3"/>
            <w:lang w:eastAsia="hu-HU"/>
          </w:rPr>
          <w:t>Constitutional identity as a populist notion?</w:t>
        </w:r>
      </w:hyperlink>
      <w:r w:rsidR="003C652B">
        <w:rPr>
          <w:rFonts w:eastAsia="Times New Roman" w:cstheme="minorHAnsi"/>
          <w:b/>
          <w:bCs/>
          <w:color w:val="000000"/>
          <w:lang w:eastAsia="hu-HU"/>
        </w:rPr>
        <w:t xml:space="preserve"> </w:t>
      </w:r>
      <w:r w:rsidR="00212EB3" w:rsidRPr="003C652B">
        <w:rPr>
          <w:rFonts w:eastAsia="Times New Roman" w:cstheme="minorHAnsi"/>
          <w:lang w:eastAsia="hu-HU"/>
        </w:rPr>
        <w:t>The Council of State and the forging of the Greek constitutional identity through the crisis</w:t>
      </w:r>
      <w:r w:rsidR="003C652B">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3C652B">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Apostolos Vlachogiannis</w:t>
      </w:r>
    </w:p>
    <w:p w:rsidR="00212EB3" w:rsidRPr="003C652B" w:rsidRDefault="003C652B" w:rsidP="00247AD1">
      <w:pPr>
        <w:shd w:val="clear" w:color="auto" w:fill="FFFFFF"/>
        <w:spacing w:beforeAutospacing="1" w:after="0" w:line="240" w:lineRule="auto"/>
        <w:ind w:left="708"/>
        <w:jc w:val="both"/>
        <w:outlineLvl w:val="2"/>
        <w:rPr>
          <w:rFonts w:eastAsia="Times New Roman" w:cstheme="minorHAnsi"/>
          <w:b/>
          <w:bCs/>
          <w:lang w:eastAsia="hu-HU"/>
        </w:rPr>
      </w:pPr>
      <w:r w:rsidRPr="003C652B">
        <w:rPr>
          <w:rFonts w:eastAsia="Times New Roman" w:cstheme="minorHAnsi"/>
          <w:b/>
          <w:bCs/>
          <w:lang w:eastAsia="hu-HU"/>
        </w:rPr>
        <w:t xml:space="preserve">Chapter </w:t>
      </w:r>
      <w:r w:rsidR="00212EB3" w:rsidRPr="003C652B">
        <w:rPr>
          <w:rFonts w:eastAsia="Times New Roman" w:cstheme="minorHAnsi"/>
          <w:b/>
          <w:bCs/>
          <w:lang w:eastAsia="hu-HU"/>
        </w:rPr>
        <w:t>9|</w:t>
      </w:r>
      <w:r w:rsidR="00212EB3" w:rsidRPr="003C652B">
        <w:rPr>
          <w:rFonts w:eastAsia="Times New Roman" w:cstheme="minorHAnsi"/>
          <w:b/>
          <w:bCs/>
          <w:spacing w:val="5"/>
          <w:lang w:eastAsia="hu-HU"/>
        </w:rPr>
        <w:t>17</w:t>
      </w:r>
      <w:r w:rsidRPr="003C652B">
        <w:rPr>
          <w:rFonts w:eastAsia="Times New Roman" w:cstheme="minorHAnsi"/>
          <w:b/>
          <w:bCs/>
          <w:lang w:eastAsia="hu-HU"/>
        </w:rPr>
        <w:t xml:space="preserve"> </w:t>
      </w:r>
      <w:r w:rsidR="00212EB3" w:rsidRPr="003C652B">
        <w:rPr>
          <w:rFonts w:eastAsia="Times New Roman" w:cstheme="minorHAnsi"/>
          <w:b/>
          <w:bCs/>
          <w:lang w:eastAsia="hu-HU"/>
        </w:rPr>
        <w:t>pages</w:t>
      </w:r>
    </w:p>
    <w:p w:rsidR="00212EB3" w:rsidRPr="003C652B"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12" w:history="1">
        <w:r w:rsidR="00212EB3" w:rsidRPr="00212EB3">
          <w:rPr>
            <w:rFonts w:eastAsia="Times New Roman" w:cstheme="minorHAnsi"/>
            <w:color w:val="007A96"/>
            <w:spacing w:val="3"/>
            <w:lang w:eastAsia="hu-HU"/>
          </w:rPr>
          <w:t>Constitutional interpretation under the new Fundamental Law of Hungary</w:t>
        </w:r>
      </w:hyperlink>
      <w:r w:rsidR="003C652B">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E87D4F">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Fruzsina Gárdos-Orosz</w:t>
      </w:r>
    </w:p>
    <w:p w:rsidR="00212EB3" w:rsidRPr="00990412" w:rsidRDefault="00990412" w:rsidP="00247AD1">
      <w:pPr>
        <w:shd w:val="clear" w:color="auto" w:fill="FFFFFF"/>
        <w:spacing w:before="240" w:after="0" w:line="240" w:lineRule="auto"/>
        <w:ind w:left="708"/>
        <w:jc w:val="both"/>
        <w:outlineLvl w:val="2"/>
        <w:rPr>
          <w:rFonts w:eastAsia="Times New Roman" w:cstheme="minorHAnsi"/>
          <w:b/>
          <w:bCs/>
          <w:lang w:eastAsia="hu-HU"/>
        </w:rPr>
      </w:pPr>
      <w:r w:rsidRPr="00990412">
        <w:rPr>
          <w:rFonts w:eastAsia="Times New Roman" w:cstheme="minorHAnsi"/>
          <w:b/>
          <w:bCs/>
          <w:lang w:eastAsia="hu-HU"/>
        </w:rPr>
        <w:t xml:space="preserve">Chapter </w:t>
      </w:r>
      <w:r w:rsidR="00212EB3" w:rsidRPr="00990412">
        <w:rPr>
          <w:rFonts w:eastAsia="Times New Roman" w:cstheme="minorHAnsi"/>
          <w:b/>
          <w:bCs/>
          <w:lang w:eastAsia="hu-HU"/>
        </w:rPr>
        <w:t>10|</w:t>
      </w:r>
      <w:r w:rsidR="00212EB3" w:rsidRPr="00990412">
        <w:rPr>
          <w:rFonts w:eastAsia="Times New Roman" w:cstheme="minorHAnsi"/>
          <w:b/>
          <w:bCs/>
          <w:spacing w:val="5"/>
          <w:lang w:eastAsia="hu-HU"/>
        </w:rPr>
        <w:t>14</w:t>
      </w:r>
      <w:r w:rsidRPr="00990412">
        <w:rPr>
          <w:rFonts w:eastAsia="Times New Roman" w:cstheme="minorHAnsi"/>
          <w:b/>
          <w:bCs/>
          <w:lang w:eastAsia="hu-HU"/>
        </w:rPr>
        <w:t xml:space="preserve"> </w:t>
      </w:r>
      <w:r w:rsidR="00212EB3" w:rsidRPr="00990412">
        <w:rPr>
          <w:rFonts w:eastAsia="Times New Roman" w:cstheme="minorHAnsi"/>
          <w:b/>
          <w:bCs/>
          <w:lang w:eastAsia="hu-HU"/>
        </w:rPr>
        <w:t>pages</w:t>
      </w:r>
    </w:p>
    <w:p w:rsidR="00212EB3" w:rsidRPr="00990412"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13" w:history="1">
        <w:r w:rsidR="00212EB3" w:rsidRPr="00212EB3">
          <w:rPr>
            <w:rFonts w:eastAsia="Times New Roman" w:cstheme="minorHAnsi"/>
            <w:color w:val="007A96"/>
            <w:spacing w:val="3"/>
            <w:lang w:eastAsia="hu-HU"/>
          </w:rPr>
          <w:t>The populist reforms in Italy and the instrument of the constitutionally conforming interpretation</w:t>
        </w:r>
      </w:hyperlink>
      <w:r w:rsidR="00990412">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E87D4F">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Gianmario Demuro, Riccardo Montaldo</w:t>
      </w:r>
    </w:p>
    <w:p w:rsidR="00212EB3" w:rsidRPr="00E87D4F" w:rsidRDefault="00E87D4F" w:rsidP="00247AD1">
      <w:pPr>
        <w:shd w:val="clear" w:color="auto" w:fill="FFFFFF"/>
        <w:spacing w:beforeAutospacing="1" w:after="0" w:line="240" w:lineRule="auto"/>
        <w:ind w:left="708"/>
        <w:jc w:val="both"/>
        <w:outlineLvl w:val="2"/>
        <w:rPr>
          <w:rFonts w:eastAsia="Times New Roman" w:cstheme="minorHAnsi"/>
          <w:b/>
          <w:bCs/>
          <w:lang w:eastAsia="hu-HU"/>
        </w:rPr>
      </w:pPr>
      <w:r w:rsidRPr="00E87D4F">
        <w:rPr>
          <w:rFonts w:eastAsia="Times New Roman" w:cstheme="minorHAnsi"/>
          <w:b/>
          <w:bCs/>
          <w:lang w:eastAsia="hu-HU"/>
        </w:rPr>
        <w:t xml:space="preserve">Chapter </w:t>
      </w:r>
      <w:r w:rsidR="00212EB3" w:rsidRPr="00E87D4F">
        <w:rPr>
          <w:rFonts w:eastAsia="Times New Roman" w:cstheme="minorHAnsi"/>
          <w:b/>
          <w:bCs/>
          <w:lang w:eastAsia="hu-HU"/>
        </w:rPr>
        <w:t>11|</w:t>
      </w:r>
      <w:r w:rsidR="00212EB3" w:rsidRPr="00E87D4F">
        <w:rPr>
          <w:rFonts w:eastAsia="Times New Roman" w:cstheme="minorHAnsi"/>
          <w:b/>
          <w:bCs/>
          <w:spacing w:val="5"/>
          <w:lang w:eastAsia="hu-HU"/>
        </w:rPr>
        <w:t>20</w:t>
      </w:r>
      <w:r w:rsidRPr="00E87D4F">
        <w:rPr>
          <w:rFonts w:eastAsia="Times New Roman" w:cstheme="minorHAnsi"/>
          <w:b/>
          <w:bCs/>
          <w:lang w:eastAsia="hu-HU"/>
        </w:rPr>
        <w:t xml:space="preserve"> </w:t>
      </w:r>
      <w:r w:rsidR="00212EB3" w:rsidRPr="00E87D4F">
        <w:rPr>
          <w:rFonts w:eastAsia="Times New Roman" w:cstheme="minorHAnsi"/>
          <w:b/>
          <w:bCs/>
          <w:lang w:eastAsia="hu-HU"/>
        </w:rPr>
        <w:t>pages</w:t>
      </w:r>
    </w:p>
    <w:p w:rsidR="00212EB3" w:rsidRPr="00E87D4F" w:rsidRDefault="00A00542" w:rsidP="00247AD1">
      <w:pPr>
        <w:shd w:val="clear" w:color="auto" w:fill="FFFFFF"/>
        <w:spacing w:after="0" w:line="240" w:lineRule="auto"/>
        <w:ind w:left="708"/>
        <w:jc w:val="both"/>
        <w:outlineLvl w:val="3"/>
        <w:rPr>
          <w:rFonts w:eastAsia="Times New Roman" w:cstheme="minorHAnsi"/>
          <w:b/>
          <w:bCs/>
          <w:color w:val="000000"/>
          <w:lang w:eastAsia="hu-HU"/>
        </w:rPr>
      </w:pPr>
      <w:hyperlink r:id="rId14" w:history="1">
        <w:r w:rsidR="00212EB3" w:rsidRPr="00212EB3">
          <w:rPr>
            <w:rFonts w:eastAsia="Times New Roman" w:cstheme="minorHAnsi"/>
            <w:color w:val="007A96"/>
            <w:spacing w:val="3"/>
            <w:lang w:eastAsia="hu-HU"/>
          </w:rPr>
          <w:t>Whatever works</w:t>
        </w:r>
      </w:hyperlink>
      <w:r w:rsidR="00E87D4F">
        <w:rPr>
          <w:rFonts w:eastAsia="Times New Roman" w:cstheme="minorHAnsi"/>
          <w:b/>
          <w:bCs/>
          <w:color w:val="000000"/>
          <w:lang w:eastAsia="hu-HU"/>
        </w:rPr>
        <w:t xml:space="preserve"> </w:t>
      </w:r>
      <w:r w:rsidR="00212EB3" w:rsidRPr="00E87D4F">
        <w:rPr>
          <w:rFonts w:eastAsia="Times New Roman" w:cstheme="minorHAnsi"/>
          <w:lang w:eastAsia="hu-HU"/>
        </w:rPr>
        <w:t>Constitutional interpretation in Poland in times of populism</w:t>
      </w:r>
      <w:r w:rsidR="00E87D4F">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E87D4F">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Wojciech Brzozowski</w:t>
      </w:r>
    </w:p>
    <w:p w:rsidR="00247AD1" w:rsidRDefault="00247AD1">
      <w:pPr>
        <w:rPr>
          <w:rFonts w:eastAsia="Times New Roman" w:cstheme="minorHAnsi"/>
          <w:b/>
          <w:bCs/>
          <w:lang w:eastAsia="hu-HU"/>
        </w:rPr>
      </w:pPr>
      <w:r>
        <w:rPr>
          <w:rFonts w:eastAsia="Times New Roman" w:cstheme="minorHAnsi"/>
          <w:b/>
          <w:bCs/>
          <w:lang w:eastAsia="hu-HU"/>
        </w:rPr>
        <w:br w:type="page"/>
      </w:r>
    </w:p>
    <w:p w:rsidR="00212EB3" w:rsidRPr="000A31CE" w:rsidRDefault="000A31CE" w:rsidP="00247AD1">
      <w:pPr>
        <w:shd w:val="clear" w:color="auto" w:fill="FFFFFF"/>
        <w:spacing w:beforeAutospacing="1" w:after="0" w:line="240" w:lineRule="auto"/>
        <w:ind w:left="708"/>
        <w:jc w:val="both"/>
        <w:outlineLvl w:val="2"/>
        <w:rPr>
          <w:rFonts w:eastAsia="Times New Roman" w:cstheme="minorHAnsi"/>
          <w:b/>
          <w:bCs/>
          <w:lang w:eastAsia="hu-HU"/>
        </w:rPr>
      </w:pPr>
      <w:r w:rsidRPr="000A31CE">
        <w:rPr>
          <w:rFonts w:eastAsia="Times New Roman" w:cstheme="minorHAnsi"/>
          <w:b/>
          <w:bCs/>
          <w:lang w:eastAsia="hu-HU"/>
        </w:rPr>
        <w:lastRenderedPageBreak/>
        <w:t xml:space="preserve">Chapter </w:t>
      </w:r>
      <w:r w:rsidR="00212EB3" w:rsidRPr="000A31CE">
        <w:rPr>
          <w:rFonts w:eastAsia="Times New Roman" w:cstheme="minorHAnsi"/>
          <w:b/>
          <w:bCs/>
          <w:lang w:eastAsia="hu-HU"/>
        </w:rPr>
        <w:t>12|</w:t>
      </w:r>
      <w:r w:rsidR="00212EB3" w:rsidRPr="000A31CE">
        <w:rPr>
          <w:rFonts w:eastAsia="Times New Roman" w:cstheme="minorHAnsi"/>
          <w:b/>
          <w:bCs/>
          <w:spacing w:val="5"/>
          <w:lang w:eastAsia="hu-HU"/>
        </w:rPr>
        <w:t>23</w:t>
      </w:r>
      <w:r w:rsidRPr="000A31CE">
        <w:rPr>
          <w:rFonts w:eastAsia="Times New Roman" w:cstheme="minorHAnsi"/>
          <w:b/>
          <w:bCs/>
          <w:lang w:eastAsia="hu-HU"/>
        </w:rPr>
        <w:t xml:space="preserve"> </w:t>
      </w:r>
      <w:r w:rsidR="00212EB3" w:rsidRPr="000A31CE">
        <w:rPr>
          <w:rFonts w:eastAsia="Times New Roman" w:cstheme="minorHAnsi"/>
          <w:b/>
          <w:bCs/>
          <w:lang w:eastAsia="hu-HU"/>
        </w:rPr>
        <w:t>pages</w:t>
      </w:r>
    </w:p>
    <w:p w:rsidR="00212EB3" w:rsidRPr="000A31CE" w:rsidRDefault="00A00542" w:rsidP="00247AD1">
      <w:pPr>
        <w:shd w:val="clear" w:color="auto" w:fill="FFFFFF"/>
        <w:spacing w:after="0" w:line="240" w:lineRule="auto"/>
        <w:ind w:left="708"/>
        <w:jc w:val="both"/>
        <w:outlineLvl w:val="3"/>
        <w:rPr>
          <w:rFonts w:eastAsia="Times New Roman" w:cstheme="minorHAnsi"/>
          <w:b/>
          <w:bCs/>
          <w:color w:val="000000"/>
          <w:lang w:eastAsia="hu-HU"/>
        </w:rPr>
      </w:pPr>
      <w:hyperlink r:id="rId15" w:history="1">
        <w:r w:rsidR="00212EB3" w:rsidRPr="00212EB3">
          <w:rPr>
            <w:rFonts w:eastAsia="Times New Roman" w:cstheme="minorHAnsi"/>
            <w:color w:val="007A96"/>
            <w:spacing w:val="3"/>
            <w:lang w:eastAsia="hu-HU"/>
          </w:rPr>
          <w:t>Non sequiturs in constitutional adjudication</w:t>
        </w:r>
      </w:hyperlink>
      <w:r w:rsidR="000A31CE">
        <w:rPr>
          <w:rFonts w:eastAsia="Times New Roman" w:cstheme="minorHAnsi"/>
          <w:b/>
          <w:bCs/>
          <w:color w:val="000000"/>
          <w:lang w:eastAsia="hu-HU"/>
        </w:rPr>
        <w:t xml:space="preserve"> </w:t>
      </w:r>
      <w:r w:rsidR="00212EB3" w:rsidRPr="000A31CE">
        <w:rPr>
          <w:rFonts w:eastAsia="Times New Roman" w:cstheme="minorHAnsi"/>
          <w:lang w:eastAsia="hu-HU"/>
        </w:rPr>
        <w:t>Populism or epistemic deficit?</w:t>
      </w:r>
      <w:r w:rsidR="000A31CE">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0A31CE">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Alexandra Mercescu</w:t>
      </w:r>
    </w:p>
    <w:p w:rsidR="00212EB3" w:rsidRPr="00FD45EA" w:rsidRDefault="00FD45EA" w:rsidP="00247AD1">
      <w:pPr>
        <w:shd w:val="clear" w:color="auto" w:fill="FFFFFF"/>
        <w:spacing w:beforeAutospacing="1" w:after="0" w:line="240" w:lineRule="auto"/>
        <w:ind w:left="708"/>
        <w:jc w:val="both"/>
        <w:outlineLvl w:val="2"/>
        <w:rPr>
          <w:rFonts w:eastAsia="Times New Roman" w:cstheme="minorHAnsi"/>
          <w:b/>
          <w:bCs/>
          <w:lang w:eastAsia="hu-HU"/>
        </w:rPr>
      </w:pPr>
      <w:r w:rsidRPr="00FD45EA">
        <w:rPr>
          <w:rFonts w:eastAsia="Times New Roman" w:cstheme="minorHAnsi"/>
          <w:b/>
          <w:bCs/>
          <w:lang w:eastAsia="hu-HU"/>
        </w:rPr>
        <w:t xml:space="preserve">Chapter </w:t>
      </w:r>
      <w:r w:rsidR="00212EB3" w:rsidRPr="00FD45EA">
        <w:rPr>
          <w:rFonts w:eastAsia="Times New Roman" w:cstheme="minorHAnsi"/>
          <w:b/>
          <w:bCs/>
          <w:lang w:eastAsia="hu-HU"/>
        </w:rPr>
        <w:t>13|</w:t>
      </w:r>
      <w:r w:rsidR="00212EB3" w:rsidRPr="00FD45EA">
        <w:rPr>
          <w:rFonts w:eastAsia="Times New Roman" w:cstheme="minorHAnsi"/>
          <w:b/>
          <w:bCs/>
          <w:spacing w:val="5"/>
          <w:lang w:eastAsia="hu-HU"/>
        </w:rPr>
        <w:t>16</w:t>
      </w:r>
      <w:r w:rsidRPr="00FD45EA">
        <w:rPr>
          <w:rFonts w:eastAsia="Times New Roman" w:cstheme="minorHAnsi"/>
          <w:b/>
          <w:bCs/>
          <w:lang w:eastAsia="hu-HU"/>
        </w:rPr>
        <w:t xml:space="preserve"> </w:t>
      </w:r>
      <w:r w:rsidR="00212EB3" w:rsidRPr="00FD45EA">
        <w:rPr>
          <w:rFonts w:eastAsia="Times New Roman" w:cstheme="minorHAnsi"/>
          <w:b/>
          <w:bCs/>
          <w:lang w:eastAsia="hu-HU"/>
        </w:rPr>
        <w:t>pages</w:t>
      </w:r>
    </w:p>
    <w:p w:rsidR="00212EB3" w:rsidRPr="00FD45EA"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16" w:history="1">
        <w:r w:rsidR="00212EB3" w:rsidRPr="00212EB3">
          <w:rPr>
            <w:rFonts w:eastAsia="Times New Roman" w:cstheme="minorHAnsi"/>
            <w:color w:val="007A96"/>
            <w:spacing w:val="3"/>
            <w:lang w:eastAsia="hu-HU"/>
          </w:rPr>
          <w:t>Constitutional interpretation and populism in contemporary Spain</w:t>
        </w:r>
      </w:hyperlink>
      <w:r w:rsidR="00FD45EA">
        <w:t xml:space="preserve"> </w:t>
      </w:r>
      <w:r w:rsidR="00212EB3" w:rsidRPr="00212EB3">
        <w:rPr>
          <w:rFonts w:eastAsia="Times New Roman" w:cstheme="minorHAnsi"/>
          <w:i/>
          <w:iCs/>
          <w:color w:val="666666"/>
          <w:spacing w:val="6"/>
          <w:lang w:eastAsia="hu-HU"/>
        </w:rPr>
        <w:t>By</w:t>
      </w:r>
      <w:r w:rsidR="00FD45EA">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Francisco Balaguer Callejón</w:t>
      </w:r>
    </w:p>
    <w:p w:rsidR="00212EB3" w:rsidRPr="00C926FF" w:rsidRDefault="00C926FF" w:rsidP="00247AD1">
      <w:pPr>
        <w:shd w:val="clear" w:color="auto" w:fill="FFFFFF"/>
        <w:spacing w:beforeAutospacing="1" w:after="0" w:line="240" w:lineRule="auto"/>
        <w:ind w:left="708"/>
        <w:jc w:val="both"/>
        <w:outlineLvl w:val="2"/>
        <w:rPr>
          <w:rFonts w:eastAsia="Times New Roman" w:cstheme="minorHAnsi"/>
          <w:b/>
          <w:bCs/>
          <w:lang w:eastAsia="hu-HU"/>
        </w:rPr>
      </w:pPr>
      <w:r w:rsidRPr="00C926FF">
        <w:rPr>
          <w:rFonts w:eastAsia="Times New Roman" w:cstheme="minorHAnsi"/>
          <w:b/>
          <w:bCs/>
          <w:lang w:eastAsia="hu-HU"/>
        </w:rPr>
        <w:t xml:space="preserve">Chapter </w:t>
      </w:r>
      <w:r w:rsidR="00212EB3" w:rsidRPr="00C926FF">
        <w:rPr>
          <w:rFonts w:eastAsia="Times New Roman" w:cstheme="minorHAnsi"/>
          <w:b/>
          <w:bCs/>
          <w:lang w:eastAsia="hu-HU"/>
        </w:rPr>
        <w:t>14|</w:t>
      </w:r>
      <w:r w:rsidR="00212EB3" w:rsidRPr="00C926FF">
        <w:rPr>
          <w:rFonts w:eastAsia="Times New Roman" w:cstheme="minorHAnsi"/>
          <w:b/>
          <w:bCs/>
          <w:spacing w:val="5"/>
          <w:lang w:eastAsia="hu-HU"/>
        </w:rPr>
        <w:t>18</w:t>
      </w:r>
      <w:r w:rsidRPr="00C926FF">
        <w:rPr>
          <w:rFonts w:eastAsia="Times New Roman" w:cstheme="minorHAnsi"/>
          <w:b/>
          <w:bCs/>
          <w:lang w:eastAsia="hu-HU"/>
        </w:rPr>
        <w:t xml:space="preserve"> </w:t>
      </w:r>
      <w:r w:rsidR="00212EB3" w:rsidRPr="00C926FF">
        <w:rPr>
          <w:rFonts w:eastAsia="Times New Roman" w:cstheme="minorHAnsi"/>
          <w:b/>
          <w:bCs/>
          <w:lang w:eastAsia="hu-HU"/>
        </w:rPr>
        <w:t>pages</w:t>
      </w:r>
    </w:p>
    <w:p w:rsidR="00212EB3" w:rsidRPr="00C926FF" w:rsidRDefault="00A00542" w:rsidP="00247AD1">
      <w:pPr>
        <w:shd w:val="clear" w:color="auto" w:fill="FFFFFF"/>
        <w:spacing w:after="150" w:line="240" w:lineRule="auto"/>
        <w:ind w:left="708"/>
        <w:jc w:val="both"/>
        <w:outlineLvl w:val="3"/>
        <w:rPr>
          <w:rFonts w:eastAsia="Times New Roman" w:cstheme="minorHAnsi"/>
          <w:b/>
          <w:bCs/>
          <w:color w:val="000000"/>
          <w:lang w:eastAsia="hu-HU"/>
        </w:rPr>
      </w:pPr>
      <w:hyperlink r:id="rId17" w:history="1">
        <w:r w:rsidR="00212EB3" w:rsidRPr="00212EB3">
          <w:rPr>
            <w:rFonts w:eastAsia="Times New Roman" w:cstheme="minorHAnsi"/>
            <w:color w:val="007A96"/>
            <w:spacing w:val="3"/>
            <w:lang w:eastAsia="hu-HU"/>
          </w:rPr>
          <w:t>Populism, UK sovereignty, the rule of law and Brexit</w:t>
        </w:r>
      </w:hyperlink>
      <w:r w:rsidR="00C926FF">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C926FF">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John McEldowney</w:t>
      </w:r>
    </w:p>
    <w:p w:rsidR="00212EB3" w:rsidRPr="00247AD1" w:rsidRDefault="00247AD1" w:rsidP="00212EB3">
      <w:pPr>
        <w:shd w:val="clear" w:color="auto" w:fill="FFFFFF"/>
        <w:spacing w:beforeAutospacing="1" w:after="0" w:line="240" w:lineRule="auto"/>
        <w:outlineLvl w:val="2"/>
        <w:rPr>
          <w:rFonts w:eastAsia="Times New Roman" w:cstheme="minorHAnsi"/>
          <w:b/>
          <w:bCs/>
          <w:lang w:eastAsia="hu-HU"/>
        </w:rPr>
      </w:pPr>
      <w:r w:rsidRPr="00247AD1">
        <w:rPr>
          <w:rFonts w:eastAsia="Times New Roman" w:cstheme="minorHAnsi"/>
          <w:b/>
          <w:bCs/>
          <w:lang w:eastAsia="hu-HU"/>
        </w:rPr>
        <w:t xml:space="preserve">Part </w:t>
      </w:r>
      <w:r w:rsidR="00212EB3" w:rsidRPr="00247AD1">
        <w:rPr>
          <w:rFonts w:eastAsia="Times New Roman" w:cstheme="minorHAnsi"/>
          <w:b/>
          <w:bCs/>
          <w:lang w:eastAsia="hu-HU"/>
        </w:rPr>
        <w:t>Part III|</w:t>
      </w:r>
      <w:r w:rsidR="00212EB3" w:rsidRPr="00247AD1">
        <w:rPr>
          <w:rFonts w:eastAsia="Times New Roman" w:cstheme="minorHAnsi"/>
          <w:b/>
          <w:bCs/>
          <w:spacing w:val="5"/>
          <w:lang w:eastAsia="hu-HU"/>
        </w:rPr>
        <w:t>60</w:t>
      </w:r>
      <w:r w:rsidRPr="00247AD1">
        <w:rPr>
          <w:rFonts w:eastAsia="Times New Roman" w:cstheme="minorHAnsi"/>
          <w:b/>
          <w:bCs/>
          <w:lang w:eastAsia="hu-HU"/>
        </w:rPr>
        <w:t xml:space="preserve"> </w:t>
      </w:r>
      <w:r w:rsidR="00212EB3" w:rsidRPr="00247AD1">
        <w:rPr>
          <w:rFonts w:eastAsia="Times New Roman" w:cstheme="minorHAnsi"/>
          <w:b/>
          <w:bCs/>
          <w:lang w:eastAsia="hu-HU"/>
        </w:rPr>
        <w:t>pages</w:t>
      </w:r>
    </w:p>
    <w:p w:rsidR="00212EB3" w:rsidRPr="00212EB3" w:rsidRDefault="00212EB3" w:rsidP="00212EB3">
      <w:pPr>
        <w:shd w:val="clear" w:color="auto" w:fill="FFFFFF"/>
        <w:spacing w:after="150" w:line="240" w:lineRule="auto"/>
        <w:outlineLvl w:val="4"/>
        <w:rPr>
          <w:rFonts w:eastAsia="Times New Roman" w:cstheme="minorHAnsi"/>
          <w:color w:val="000000"/>
          <w:spacing w:val="3"/>
          <w:lang w:eastAsia="hu-HU"/>
        </w:rPr>
      </w:pPr>
      <w:r w:rsidRPr="00212EB3">
        <w:rPr>
          <w:rFonts w:eastAsia="Times New Roman" w:cstheme="minorHAnsi"/>
          <w:color w:val="000000"/>
          <w:spacing w:val="3"/>
          <w:lang w:eastAsia="hu-HU"/>
        </w:rPr>
        <w:t>An outlook</w:t>
      </w:r>
    </w:p>
    <w:p w:rsidR="00212EB3" w:rsidRPr="00247AD1" w:rsidRDefault="00247AD1" w:rsidP="00B84DB9">
      <w:pPr>
        <w:shd w:val="clear" w:color="auto" w:fill="FFFFFF"/>
        <w:spacing w:beforeAutospacing="1" w:after="0" w:line="240" w:lineRule="auto"/>
        <w:ind w:left="708"/>
        <w:outlineLvl w:val="2"/>
        <w:rPr>
          <w:rFonts w:eastAsia="Times New Roman" w:cstheme="minorHAnsi"/>
          <w:b/>
          <w:bCs/>
          <w:lang w:eastAsia="hu-HU"/>
        </w:rPr>
      </w:pPr>
      <w:r w:rsidRPr="00247AD1">
        <w:rPr>
          <w:rFonts w:eastAsia="Times New Roman" w:cstheme="minorHAnsi"/>
          <w:b/>
          <w:bCs/>
          <w:lang w:eastAsia="hu-HU"/>
        </w:rPr>
        <w:t xml:space="preserve">Chapter </w:t>
      </w:r>
      <w:r w:rsidR="00212EB3" w:rsidRPr="00247AD1">
        <w:rPr>
          <w:rFonts w:eastAsia="Times New Roman" w:cstheme="minorHAnsi"/>
          <w:b/>
          <w:bCs/>
          <w:lang w:eastAsia="hu-HU"/>
        </w:rPr>
        <w:t>15|</w:t>
      </w:r>
      <w:r w:rsidR="00212EB3" w:rsidRPr="00247AD1">
        <w:rPr>
          <w:rFonts w:eastAsia="Times New Roman" w:cstheme="minorHAnsi"/>
          <w:b/>
          <w:bCs/>
          <w:spacing w:val="5"/>
          <w:lang w:eastAsia="hu-HU"/>
        </w:rPr>
        <w:t>21</w:t>
      </w:r>
      <w:r w:rsidRPr="00247AD1">
        <w:rPr>
          <w:rFonts w:eastAsia="Times New Roman" w:cstheme="minorHAnsi"/>
          <w:b/>
          <w:bCs/>
          <w:lang w:eastAsia="hu-HU"/>
        </w:rPr>
        <w:t xml:space="preserve"> </w:t>
      </w:r>
      <w:r w:rsidR="00212EB3" w:rsidRPr="00247AD1">
        <w:rPr>
          <w:rFonts w:eastAsia="Times New Roman" w:cstheme="minorHAnsi"/>
          <w:b/>
          <w:bCs/>
          <w:lang w:eastAsia="hu-HU"/>
        </w:rPr>
        <w:t>pages</w:t>
      </w:r>
    </w:p>
    <w:p w:rsidR="00212EB3" w:rsidRPr="00247AD1" w:rsidRDefault="00A00542" w:rsidP="00B84DB9">
      <w:pPr>
        <w:shd w:val="clear" w:color="auto" w:fill="FFFFFF"/>
        <w:spacing w:after="150" w:line="240" w:lineRule="auto"/>
        <w:ind w:left="708"/>
        <w:outlineLvl w:val="3"/>
        <w:rPr>
          <w:rFonts w:eastAsia="Times New Roman" w:cstheme="minorHAnsi"/>
          <w:b/>
          <w:bCs/>
          <w:color w:val="000000"/>
          <w:lang w:eastAsia="hu-HU"/>
        </w:rPr>
      </w:pPr>
      <w:hyperlink r:id="rId18" w:history="1">
        <w:r w:rsidR="00212EB3" w:rsidRPr="00212EB3">
          <w:rPr>
            <w:rFonts w:eastAsia="Times New Roman" w:cstheme="minorHAnsi"/>
            <w:color w:val="007A96"/>
            <w:spacing w:val="3"/>
            <w:lang w:eastAsia="hu-HU"/>
          </w:rPr>
          <w:t>Born populist</w:t>
        </w:r>
      </w:hyperlink>
      <w:r w:rsidR="00247AD1">
        <w:rPr>
          <w:rFonts w:eastAsia="Times New Roman" w:cstheme="minorHAnsi"/>
          <w:b/>
          <w:bCs/>
          <w:color w:val="000000"/>
          <w:lang w:eastAsia="hu-HU"/>
        </w:rPr>
        <w:t xml:space="preserve"> </w:t>
      </w:r>
      <w:r w:rsidR="00212EB3" w:rsidRPr="00247AD1">
        <w:rPr>
          <w:rFonts w:eastAsia="Times New Roman" w:cstheme="minorHAnsi"/>
          <w:lang w:eastAsia="hu-HU"/>
        </w:rPr>
        <w:t>The Trump administration, the courts and the Constitution of the United States</w:t>
      </w:r>
      <w:r w:rsidR="00247AD1">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247AD1">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 xml:space="preserve">Mark </w:t>
      </w:r>
      <w:proofErr w:type="gramStart"/>
      <w:r w:rsidR="00212EB3" w:rsidRPr="00212EB3">
        <w:rPr>
          <w:rFonts w:eastAsia="Times New Roman" w:cstheme="minorHAnsi"/>
          <w:i/>
          <w:iCs/>
          <w:color w:val="000000"/>
          <w:spacing w:val="6"/>
          <w:lang w:eastAsia="hu-HU"/>
        </w:rPr>
        <w:t>A</w:t>
      </w:r>
      <w:proofErr w:type="gramEnd"/>
      <w:r w:rsidR="00212EB3" w:rsidRPr="00212EB3">
        <w:rPr>
          <w:rFonts w:eastAsia="Times New Roman" w:cstheme="minorHAnsi"/>
          <w:i/>
          <w:iCs/>
          <w:color w:val="000000"/>
          <w:spacing w:val="6"/>
          <w:lang w:eastAsia="hu-HU"/>
        </w:rPr>
        <w:t>. Graber</w:t>
      </w:r>
    </w:p>
    <w:p w:rsidR="00212EB3" w:rsidRPr="00892445" w:rsidRDefault="00892445" w:rsidP="00B84DB9">
      <w:pPr>
        <w:shd w:val="clear" w:color="auto" w:fill="FFFFFF"/>
        <w:spacing w:beforeAutospacing="1" w:after="0" w:line="240" w:lineRule="auto"/>
        <w:ind w:left="708"/>
        <w:outlineLvl w:val="2"/>
        <w:rPr>
          <w:rFonts w:eastAsia="Times New Roman" w:cstheme="minorHAnsi"/>
          <w:b/>
          <w:bCs/>
          <w:lang w:eastAsia="hu-HU"/>
        </w:rPr>
      </w:pPr>
      <w:r w:rsidRPr="00892445">
        <w:rPr>
          <w:rFonts w:eastAsia="Times New Roman" w:cstheme="minorHAnsi"/>
          <w:b/>
          <w:bCs/>
          <w:lang w:eastAsia="hu-HU"/>
        </w:rPr>
        <w:t xml:space="preserve">Chapter </w:t>
      </w:r>
      <w:r w:rsidR="00212EB3" w:rsidRPr="00892445">
        <w:rPr>
          <w:rFonts w:eastAsia="Times New Roman" w:cstheme="minorHAnsi"/>
          <w:b/>
          <w:bCs/>
          <w:lang w:eastAsia="hu-HU"/>
        </w:rPr>
        <w:t>16|</w:t>
      </w:r>
      <w:r w:rsidR="00212EB3" w:rsidRPr="00892445">
        <w:rPr>
          <w:rFonts w:eastAsia="Times New Roman" w:cstheme="minorHAnsi"/>
          <w:b/>
          <w:bCs/>
          <w:spacing w:val="5"/>
          <w:lang w:eastAsia="hu-HU"/>
        </w:rPr>
        <w:t>17</w:t>
      </w:r>
      <w:r w:rsidRPr="00892445">
        <w:rPr>
          <w:rFonts w:eastAsia="Times New Roman" w:cstheme="minorHAnsi"/>
          <w:b/>
          <w:bCs/>
          <w:lang w:eastAsia="hu-HU"/>
        </w:rPr>
        <w:t xml:space="preserve"> </w:t>
      </w:r>
      <w:r w:rsidR="00212EB3" w:rsidRPr="00892445">
        <w:rPr>
          <w:rFonts w:eastAsia="Times New Roman" w:cstheme="minorHAnsi"/>
          <w:b/>
          <w:bCs/>
          <w:lang w:eastAsia="hu-HU"/>
        </w:rPr>
        <w:t>pages</w:t>
      </w:r>
    </w:p>
    <w:p w:rsidR="00212EB3" w:rsidRPr="00892445" w:rsidRDefault="00A00542" w:rsidP="00B84DB9">
      <w:pPr>
        <w:shd w:val="clear" w:color="auto" w:fill="FFFFFF"/>
        <w:spacing w:after="150" w:line="240" w:lineRule="auto"/>
        <w:ind w:left="708"/>
        <w:outlineLvl w:val="3"/>
        <w:rPr>
          <w:rFonts w:eastAsia="Times New Roman" w:cstheme="minorHAnsi"/>
          <w:b/>
          <w:bCs/>
          <w:color w:val="000000"/>
          <w:lang w:eastAsia="hu-HU"/>
        </w:rPr>
      </w:pPr>
      <w:hyperlink r:id="rId19" w:history="1">
        <w:r w:rsidR="00212EB3" w:rsidRPr="00212EB3">
          <w:rPr>
            <w:rFonts w:eastAsia="Times New Roman" w:cstheme="minorHAnsi"/>
            <w:color w:val="007A96"/>
            <w:spacing w:val="3"/>
            <w:lang w:eastAsia="hu-HU"/>
          </w:rPr>
          <w:t>Constitutional interpretation</w:t>
        </w:r>
      </w:hyperlink>
      <w:r w:rsidR="00892445">
        <w:rPr>
          <w:rFonts w:eastAsia="Times New Roman" w:cstheme="minorHAnsi"/>
          <w:b/>
          <w:bCs/>
          <w:color w:val="000000"/>
          <w:lang w:eastAsia="hu-HU"/>
        </w:rPr>
        <w:t xml:space="preserve"> </w:t>
      </w:r>
      <w:r w:rsidR="00212EB3" w:rsidRPr="00892445">
        <w:rPr>
          <w:rFonts w:eastAsia="Times New Roman" w:cstheme="minorHAnsi"/>
          <w:lang w:eastAsia="hu-HU"/>
        </w:rPr>
        <w:t>What can Europeans learn from US debates?</w:t>
      </w:r>
      <w:r w:rsidR="00892445">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892445">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Martin Loughlin</w:t>
      </w:r>
    </w:p>
    <w:p w:rsidR="00212EB3" w:rsidRPr="00B84DB9" w:rsidRDefault="00B84DB9" w:rsidP="00B84DB9">
      <w:pPr>
        <w:shd w:val="clear" w:color="auto" w:fill="FFFFFF"/>
        <w:spacing w:beforeAutospacing="1" w:after="0" w:line="240" w:lineRule="auto"/>
        <w:ind w:left="708"/>
        <w:outlineLvl w:val="2"/>
        <w:rPr>
          <w:rFonts w:eastAsia="Times New Roman" w:cstheme="minorHAnsi"/>
          <w:b/>
          <w:bCs/>
          <w:lang w:eastAsia="hu-HU"/>
        </w:rPr>
      </w:pPr>
      <w:r>
        <w:rPr>
          <w:rFonts w:eastAsia="Times New Roman" w:cstheme="minorHAnsi"/>
          <w:b/>
          <w:bCs/>
          <w:lang w:eastAsia="hu-HU"/>
        </w:rPr>
        <w:t xml:space="preserve">Chapter </w:t>
      </w:r>
      <w:r w:rsidR="00212EB3" w:rsidRPr="00B84DB9">
        <w:rPr>
          <w:rFonts w:eastAsia="Times New Roman" w:cstheme="minorHAnsi"/>
          <w:b/>
          <w:bCs/>
          <w:lang w:eastAsia="hu-HU"/>
        </w:rPr>
        <w:t>17|</w:t>
      </w:r>
      <w:r w:rsidR="00212EB3" w:rsidRPr="00B84DB9">
        <w:rPr>
          <w:rFonts w:eastAsia="Times New Roman" w:cstheme="minorHAnsi"/>
          <w:b/>
          <w:bCs/>
          <w:spacing w:val="5"/>
          <w:lang w:eastAsia="hu-HU"/>
        </w:rPr>
        <w:t>20</w:t>
      </w:r>
      <w:r>
        <w:rPr>
          <w:rFonts w:eastAsia="Times New Roman" w:cstheme="minorHAnsi"/>
          <w:b/>
          <w:bCs/>
          <w:lang w:eastAsia="hu-HU"/>
        </w:rPr>
        <w:t xml:space="preserve"> </w:t>
      </w:r>
      <w:r w:rsidR="00212EB3" w:rsidRPr="00B84DB9">
        <w:rPr>
          <w:rFonts w:eastAsia="Times New Roman" w:cstheme="minorHAnsi"/>
          <w:b/>
          <w:bCs/>
          <w:lang w:eastAsia="hu-HU"/>
        </w:rPr>
        <w:t>pages</w:t>
      </w:r>
    </w:p>
    <w:p w:rsidR="00212EB3" w:rsidRPr="00B84DB9" w:rsidRDefault="00A00542" w:rsidP="00B84DB9">
      <w:pPr>
        <w:shd w:val="clear" w:color="auto" w:fill="FFFFFF"/>
        <w:spacing w:after="150" w:line="240" w:lineRule="auto"/>
        <w:ind w:left="708"/>
        <w:outlineLvl w:val="3"/>
        <w:rPr>
          <w:rFonts w:eastAsia="Times New Roman" w:cstheme="minorHAnsi"/>
          <w:b/>
          <w:bCs/>
          <w:color w:val="000000"/>
          <w:lang w:eastAsia="hu-HU"/>
        </w:rPr>
      </w:pPr>
      <w:hyperlink r:id="rId20" w:history="1">
        <w:r w:rsidR="00212EB3" w:rsidRPr="00212EB3">
          <w:rPr>
            <w:rFonts w:eastAsia="Times New Roman" w:cstheme="minorHAnsi"/>
            <w:color w:val="007A96"/>
            <w:spacing w:val="3"/>
            <w:lang w:eastAsia="hu-HU"/>
          </w:rPr>
          <w:t>Populist and non-democratic reading of the Constitution</w:t>
        </w:r>
      </w:hyperlink>
      <w:r w:rsidR="00B84DB9">
        <w:rPr>
          <w:rFonts w:eastAsia="Times New Roman" w:cstheme="minorHAnsi"/>
          <w:b/>
          <w:bCs/>
          <w:color w:val="000000"/>
          <w:lang w:eastAsia="hu-HU"/>
        </w:rPr>
        <w:t xml:space="preserve"> </w:t>
      </w:r>
      <w:r w:rsidR="00212EB3" w:rsidRPr="00B84DB9">
        <w:rPr>
          <w:rFonts w:eastAsia="Times New Roman" w:cstheme="minorHAnsi"/>
          <w:lang w:eastAsia="hu-HU"/>
        </w:rPr>
        <w:t>Sad lessons from Latin America</w:t>
      </w:r>
      <w:r w:rsidR="00B84DB9">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B84DB9">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Pablo Riberi</w:t>
      </w:r>
    </w:p>
    <w:p w:rsidR="00212EB3" w:rsidRPr="00B84DB9" w:rsidRDefault="00B84DB9" w:rsidP="00212EB3">
      <w:pPr>
        <w:shd w:val="clear" w:color="auto" w:fill="FFFFFF"/>
        <w:spacing w:beforeAutospacing="1" w:after="0" w:line="240" w:lineRule="auto"/>
        <w:outlineLvl w:val="2"/>
        <w:rPr>
          <w:rFonts w:eastAsia="Times New Roman" w:cstheme="minorHAnsi"/>
          <w:b/>
          <w:bCs/>
          <w:lang w:eastAsia="hu-HU"/>
        </w:rPr>
      </w:pPr>
      <w:r w:rsidRPr="00B84DB9">
        <w:rPr>
          <w:rFonts w:eastAsia="Times New Roman" w:cstheme="minorHAnsi"/>
          <w:b/>
          <w:bCs/>
          <w:lang w:eastAsia="hu-HU"/>
        </w:rPr>
        <w:t xml:space="preserve">Part </w:t>
      </w:r>
      <w:r w:rsidR="00212EB3" w:rsidRPr="00B84DB9">
        <w:rPr>
          <w:rFonts w:eastAsia="Times New Roman" w:cstheme="minorHAnsi"/>
          <w:b/>
          <w:bCs/>
          <w:lang w:eastAsia="hu-HU"/>
        </w:rPr>
        <w:t>Part IV|</w:t>
      </w:r>
      <w:r w:rsidR="00212EB3" w:rsidRPr="00B84DB9">
        <w:rPr>
          <w:rFonts w:eastAsia="Times New Roman" w:cstheme="minorHAnsi"/>
          <w:b/>
          <w:bCs/>
          <w:spacing w:val="5"/>
          <w:lang w:eastAsia="hu-HU"/>
        </w:rPr>
        <w:t>15</w:t>
      </w:r>
      <w:r w:rsidRPr="00B84DB9">
        <w:rPr>
          <w:rFonts w:eastAsia="Times New Roman" w:cstheme="minorHAnsi"/>
          <w:b/>
          <w:bCs/>
          <w:lang w:eastAsia="hu-HU"/>
        </w:rPr>
        <w:t xml:space="preserve"> </w:t>
      </w:r>
      <w:r w:rsidR="00212EB3" w:rsidRPr="00B84DB9">
        <w:rPr>
          <w:rFonts w:eastAsia="Times New Roman" w:cstheme="minorHAnsi"/>
          <w:b/>
          <w:bCs/>
          <w:lang w:eastAsia="hu-HU"/>
        </w:rPr>
        <w:t>pages</w:t>
      </w:r>
    </w:p>
    <w:p w:rsidR="00212EB3" w:rsidRPr="00212EB3" w:rsidRDefault="00212EB3" w:rsidP="00212EB3">
      <w:pPr>
        <w:shd w:val="clear" w:color="auto" w:fill="FFFFFF"/>
        <w:spacing w:after="150" w:line="240" w:lineRule="auto"/>
        <w:outlineLvl w:val="4"/>
        <w:rPr>
          <w:rFonts w:eastAsia="Times New Roman" w:cstheme="minorHAnsi"/>
          <w:color w:val="000000"/>
          <w:spacing w:val="3"/>
          <w:lang w:eastAsia="hu-HU"/>
        </w:rPr>
      </w:pPr>
      <w:r w:rsidRPr="00212EB3">
        <w:rPr>
          <w:rFonts w:eastAsia="Times New Roman" w:cstheme="minorHAnsi"/>
          <w:color w:val="000000"/>
          <w:spacing w:val="3"/>
          <w:lang w:eastAsia="hu-HU"/>
        </w:rPr>
        <w:t>Summary</w:t>
      </w:r>
    </w:p>
    <w:p w:rsidR="00212EB3" w:rsidRPr="00B84DB9" w:rsidRDefault="00B84DB9" w:rsidP="00ED4E07">
      <w:pPr>
        <w:shd w:val="clear" w:color="auto" w:fill="FFFFFF"/>
        <w:spacing w:beforeAutospacing="1" w:after="0" w:line="240" w:lineRule="auto"/>
        <w:ind w:left="708"/>
        <w:outlineLvl w:val="2"/>
        <w:rPr>
          <w:rFonts w:eastAsia="Times New Roman" w:cstheme="minorHAnsi"/>
          <w:b/>
          <w:bCs/>
          <w:lang w:eastAsia="hu-HU"/>
        </w:rPr>
      </w:pPr>
      <w:r>
        <w:rPr>
          <w:rFonts w:eastAsia="Times New Roman" w:cstheme="minorHAnsi"/>
          <w:b/>
          <w:bCs/>
          <w:lang w:eastAsia="hu-HU"/>
        </w:rPr>
        <w:t xml:space="preserve">Chapter </w:t>
      </w:r>
      <w:r w:rsidR="00212EB3" w:rsidRPr="00B84DB9">
        <w:rPr>
          <w:rFonts w:eastAsia="Times New Roman" w:cstheme="minorHAnsi"/>
          <w:b/>
          <w:bCs/>
          <w:lang w:eastAsia="hu-HU"/>
        </w:rPr>
        <w:t>18|</w:t>
      </w:r>
      <w:r w:rsidR="00212EB3" w:rsidRPr="00B84DB9">
        <w:rPr>
          <w:rFonts w:eastAsia="Times New Roman" w:cstheme="minorHAnsi"/>
          <w:b/>
          <w:bCs/>
          <w:spacing w:val="5"/>
          <w:lang w:eastAsia="hu-HU"/>
        </w:rPr>
        <w:t>13</w:t>
      </w:r>
      <w:r>
        <w:rPr>
          <w:rFonts w:eastAsia="Times New Roman" w:cstheme="minorHAnsi"/>
          <w:b/>
          <w:bCs/>
          <w:lang w:eastAsia="hu-HU"/>
        </w:rPr>
        <w:t xml:space="preserve"> </w:t>
      </w:r>
      <w:r w:rsidR="00212EB3" w:rsidRPr="00B84DB9">
        <w:rPr>
          <w:rFonts w:eastAsia="Times New Roman" w:cstheme="minorHAnsi"/>
          <w:b/>
          <w:bCs/>
          <w:lang w:eastAsia="hu-HU"/>
        </w:rPr>
        <w:t>pages</w:t>
      </w:r>
    </w:p>
    <w:p w:rsidR="00212EB3" w:rsidRPr="00B84DB9" w:rsidRDefault="00A00542" w:rsidP="00ED4E07">
      <w:pPr>
        <w:shd w:val="clear" w:color="auto" w:fill="FFFFFF"/>
        <w:spacing w:after="150" w:line="240" w:lineRule="auto"/>
        <w:ind w:left="708"/>
        <w:outlineLvl w:val="3"/>
        <w:rPr>
          <w:rFonts w:eastAsia="Times New Roman" w:cstheme="minorHAnsi"/>
          <w:b/>
          <w:bCs/>
          <w:color w:val="000000"/>
          <w:lang w:eastAsia="hu-HU"/>
        </w:rPr>
      </w:pPr>
      <w:hyperlink r:id="rId21" w:history="1">
        <w:r w:rsidR="00212EB3" w:rsidRPr="00212EB3">
          <w:rPr>
            <w:rFonts w:eastAsia="Times New Roman" w:cstheme="minorHAnsi"/>
            <w:color w:val="007A96"/>
            <w:spacing w:val="3"/>
            <w:lang w:eastAsia="hu-HU"/>
          </w:rPr>
          <w:t>Populist challenges to constitutional interpretation</w:t>
        </w:r>
      </w:hyperlink>
      <w:r w:rsidR="00B84DB9">
        <w:rPr>
          <w:rFonts w:eastAsia="Times New Roman" w:cstheme="minorHAnsi"/>
          <w:b/>
          <w:bCs/>
          <w:color w:val="000000"/>
          <w:lang w:eastAsia="hu-HU"/>
        </w:rPr>
        <w:t xml:space="preserve"> </w:t>
      </w:r>
      <w:r w:rsidR="00212EB3" w:rsidRPr="00B84DB9">
        <w:rPr>
          <w:rFonts w:eastAsia="Times New Roman" w:cstheme="minorHAnsi"/>
          <w:lang w:eastAsia="hu-HU"/>
        </w:rPr>
        <w:t>An assessment</w:t>
      </w:r>
      <w:r w:rsidR="00B84DB9">
        <w:rPr>
          <w:rFonts w:eastAsia="Times New Roman" w:cstheme="minorHAnsi"/>
          <w:b/>
          <w:bCs/>
          <w:color w:val="000000"/>
          <w:lang w:eastAsia="hu-HU"/>
        </w:rPr>
        <w:t xml:space="preserve"> </w:t>
      </w:r>
      <w:r w:rsidR="00212EB3" w:rsidRPr="00212EB3">
        <w:rPr>
          <w:rFonts w:eastAsia="Times New Roman" w:cstheme="minorHAnsi"/>
          <w:i/>
          <w:iCs/>
          <w:color w:val="666666"/>
          <w:spacing w:val="6"/>
          <w:lang w:eastAsia="hu-HU"/>
        </w:rPr>
        <w:t>By</w:t>
      </w:r>
      <w:r w:rsidR="00B84DB9">
        <w:rPr>
          <w:rFonts w:eastAsia="Times New Roman" w:cstheme="minorHAnsi"/>
          <w:i/>
          <w:iCs/>
          <w:color w:val="666666"/>
          <w:spacing w:val="6"/>
          <w:lang w:eastAsia="hu-HU"/>
        </w:rPr>
        <w:t xml:space="preserve"> </w:t>
      </w:r>
      <w:r w:rsidR="00212EB3" w:rsidRPr="00212EB3">
        <w:rPr>
          <w:rFonts w:eastAsia="Times New Roman" w:cstheme="minorHAnsi"/>
          <w:i/>
          <w:iCs/>
          <w:color w:val="000000"/>
          <w:spacing w:val="6"/>
          <w:lang w:eastAsia="hu-HU"/>
        </w:rPr>
        <w:t>Fruzsina Gárdos-Orosz, Zoltán Szente</w:t>
      </w:r>
    </w:p>
    <w:p w:rsidR="00503C18" w:rsidRDefault="00503C18">
      <w:pPr>
        <w:rPr>
          <w:rFonts w:cstheme="minorHAnsi"/>
        </w:rPr>
      </w:pPr>
      <w:r>
        <w:rPr>
          <w:rFonts w:cstheme="minorHAnsi"/>
        </w:rPr>
        <w:br w:type="page"/>
      </w:r>
    </w:p>
    <w:p w:rsidR="00793619" w:rsidRDefault="00503C18" w:rsidP="000B140B">
      <w:pPr>
        <w:jc w:val="center"/>
        <w:rPr>
          <w:rFonts w:cstheme="minorHAnsi"/>
          <w:b/>
          <w:caps/>
        </w:rPr>
      </w:pPr>
      <w:r w:rsidRPr="00503C18">
        <w:rPr>
          <w:rFonts w:cstheme="minorHAnsi"/>
          <w:b/>
          <w:caps/>
        </w:rPr>
        <w:lastRenderedPageBreak/>
        <w:t>abstracts</w:t>
      </w:r>
    </w:p>
    <w:p w:rsidR="000B140B" w:rsidRPr="00212EB3" w:rsidRDefault="000B140B" w:rsidP="000B140B">
      <w:pPr>
        <w:shd w:val="clear" w:color="auto" w:fill="FFFFFF"/>
        <w:spacing w:beforeAutospacing="1" w:after="0" w:line="240" w:lineRule="auto"/>
        <w:jc w:val="both"/>
        <w:outlineLvl w:val="2"/>
        <w:rPr>
          <w:rFonts w:eastAsia="Times New Roman" w:cstheme="minorHAnsi"/>
          <w:b/>
          <w:bCs/>
          <w:lang w:eastAsia="hu-HU"/>
        </w:rPr>
      </w:pPr>
      <w:r w:rsidRPr="005D21DB">
        <w:rPr>
          <w:rFonts w:eastAsia="Times New Roman" w:cstheme="minorHAnsi"/>
          <w:b/>
          <w:bCs/>
          <w:lang w:eastAsia="hu-HU"/>
        </w:rPr>
        <w:t>Chapter 1</w:t>
      </w:r>
    </w:p>
    <w:p w:rsidR="000B140B" w:rsidRDefault="000B140B" w:rsidP="000B140B">
      <w:pPr>
        <w:shd w:val="clear" w:color="auto" w:fill="FFFFFF"/>
        <w:spacing w:line="240" w:lineRule="auto"/>
        <w:jc w:val="both"/>
        <w:outlineLvl w:val="3"/>
        <w:rPr>
          <w:rFonts w:eastAsia="Times New Roman" w:cstheme="minorHAnsi"/>
          <w:i/>
          <w:iCs/>
          <w:spacing w:val="6"/>
          <w:lang w:eastAsia="hu-HU"/>
        </w:rPr>
      </w:pPr>
      <w:hyperlink r:id="rId22" w:history="1">
        <w:r w:rsidRPr="00212EB3">
          <w:rPr>
            <w:rFonts w:eastAsia="Times New Roman" w:cstheme="minorHAnsi"/>
            <w:color w:val="007A96"/>
            <w:spacing w:val="3"/>
            <w:lang w:eastAsia="hu-HU"/>
          </w:rPr>
          <w:t>Populism and populist constitutionalism</w:t>
        </w:r>
      </w:hyperlink>
      <w:r w:rsidRPr="00681E07">
        <w:rPr>
          <w:rFonts w:eastAsia="Times New Roman" w:cstheme="minorHAnsi"/>
          <w:b/>
          <w:bCs/>
          <w:color w:val="808080" w:themeColor="background1" w:themeShade="80"/>
          <w:lang w:eastAsia="hu-HU"/>
        </w:rPr>
        <w:t xml:space="preserve"> </w:t>
      </w:r>
      <w:r w:rsidRPr="00681E07">
        <w:rPr>
          <w:rFonts w:eastAsia="Times New Roman" w:cstheme="minorHAnsi"/>
          <w:i/>
          <w:iCs/>
          <w:color w:val="808080" w:themeColor="background1" w:themeShade="80"/>
          <w:spacing w:val="6"/>
          <w:lang w:eastAsia="hu-HU"/>
        </w:rPr>
        <w:t>By</w:t>
      </w:r>
      <w:r>
        <w:rPr>
          <w:rFonts w:eastAsia="Times New Roman" w:cstheme="minorHAnsi"/>
          <w:i/>
          <w:iCs/>
          <w:spacing w:val="6"/>
          <w:lang w:eastAsia="hu-HU"/>
        </w:rPr>
        <w:t xml:space="preserve"> </w:t>
      </w:r>
      <w:r w:rsidRPr="00B75A0D">
        <w:rPr>
          <w:rFonts w:eastAsia="Times New Roman" w:cstheme="minorHAnsi"/>
          <w:i/>
          <w:iCs/>
          <w:spacing w:val="6"/>
          <w:lang w:eastAsia="hu-HU"/>
        </w:rPr>
        <w:t>Zoltán Szente</w:t>
      </w:r>
    </w:p>
    <w:p w:rsidR="000B140B" w:rsidRPr="000B140B" w:rsidRDefault="000B140B" w:rsidP="000B140B">
      <w:pPr>
        <w:shd w:val="clear" w:color="auto" w:fill="FFFFFF"/>
        <w:spacing w:after="0" w:line="240" w:lineRule="auto"/>
        <w:jc w:val="both"/>
        <w:outlineLvl w:val="3"/>
        <w:rPr>
          <w:rFonts w:eastAsia="Times New Roman" w:cstheme="minorHAnsi"/>
          <w:iCs/>
          <w:spacing w:val="6"/>
          <w:lang w:eastAsia="hu-HU"/>
        </w:rPr>
      </w:pPr>
      <w:r w:rsidRPr="000B140B">
        <w:rPr>
          <w:rFonts w:cstheme="minorHAnsi"/>
          <w:color w:val="000000"/>
          <w:spacing w:val="5"/>
          <w:shd w:val="clear" w:color="auto" w:fill="FFFFFF"/>
        </w:rPr>
        <w:t>Populist constitutionalism is a kind of intermediate category between these two concepts and refers to the constitutional approach, aspirations, or activities of populism. The conceptualization of populism is difficult not only because it is a very abstract concept, but also because it signifies a phenomenon that does not fit, or fits only with difficulty, into other existing conceptual frameworks. Populism is not a recently discovered concept; its roots go back to the 19th century, and it was first used, perhaps, for the Populist Party in the United States and for the Narodnik movement in Russia at the end of that century. The debates on populism have also reached the constitutional discourse, recognizing that one of the distinguishing features of modern populism is its ‘constitutional project’, that is, the ambitions of populists to pursue constitutional changes to achieve their goals when they come to power.</w:t>
      </w:r>
    </w:p>
    <w:p w:rsidR="000B140B" w:rsidRPr="000B140B" w:rsidRDefault="000B140B" w:rsidP="000B140B">
      <w:pPr>
        <w:shd w:val="clear" w:color="auto" w:fill="FFFFFF"/>
        <w:spacing w:after="0" w:line="240" w:lineRule="auto"/>
        <w:jc w:val="both"/>
        <w:outlineLvl w:val="3"/>
        <w:rPr>
          <w:rFonts w:eastAsia="Times New Roman" w:cstheme="minorHAnsi"/>
          <w:b/>
          <w:bCs/>
          <w:color w:val="000000"/>
          <w:lang w:eastAsia="hu-HU"/>
        </w:rPr>
      </w:pPr>
    </w:p>
    <w:p w:rsidR="000B140B" w:rsidRPr="00212EB3" w:rsidRDefault="000B140B" w:rsidP="000B140B">
      <w:pPr>
        <w:shd w:val="clear" w:color="auto" w:fill="FFFFFF"/>
        <w:spacing w:before="240" w:after="0" w:line="240" w:lineRule="auto"/>
        <w:jc w:val="both"/>
        <w:outlineLvl w:val="2"/>
        <w:rPr>
          <w:rFonts w:eastAsia="Times New Roman" w:cstheme="minorHAnsi"/>
          <w:b/>
          <w:bCs/>
          <w:lang w:eastAsia="hu-HU"/>
        </w:rPr>
      </w:pPr>
      <w:r w:rsidRPr="005D21DB">
        <w:rPr>
          <w:rFonts w:eastAsia="Times New Roman" w:cstheme="minorHAnsi"/>
          <w:b/>
          <w:bCs/>
          <w:lang w:eastAsia="hu-HU"/>
        </w:rPr>
        <w:t>Chapter 2</w:t>
      </w:r>
    </w:p>
    <w:p w:rsidR="000B140B" w:rsidRDefault="000B140B" w:rsidP="000B140B">
      <w:pPr>
        <w:shd w:val="clear" w:color="auto" w:fill="FFFFFF"/>
        <w:spacing w:after="150" w:line="240" w:lineRule="auto"/>
        <w:jc w:val="both"/>
        <w:outlineLvl w:val="3"/>
        <w:rPr>
          <w:rFonts w:eastAsia="Times New Roman" w:cstheme="minorHAnsi"/>
          <w:i/>
          <w:iCs/>
          <w:spacing w:val="6"/>
          <w:lang w:eastAsia="hu-HU"/>
        </w:rPr>
      </w:pPr>
      <w:hyperlink r:id="rId23" w:history="1">
        <w:r w:rsidRPr="00212EB3">
          <w:rPr>
            <w:rFonts w:eastAsia="Times New Roman" w:cstheme="minorHAnsi"/>
            <w:color w:val="007A96"/>
            <w:spacing w:val="3"/>
            <w:lang w:eastAsia="hu-HU"/>
          </w:rPr>
          <w:t>The art of constitutional interpretation</w:t>
        </w:r>
      </w:hyperlink>
      <w:r>
        <w:rPr>
          <w:rFonts w:eastAsia="Times New Roman" w:cstheme="minorHAnsi"/>
          <w:b/>
          <w:bCs/>
          <w:color w:val="000000"/>
          <w:lang w:eastAsia="hu-HU"/>
        </w:rPr>
        <w:t xml:space="preserve"> </w:t>
      </w:r>
      <w:r w:rsidRPr="00681E07">
        <w:rPr>
          <w:rFonts w:eastAsia="Times New Roman" w:cstheme="minorHAnsi"/>
          <w:i/>
          <w:iCs/>
          <w:color w:val="808080" w:themeColor="background1" w:themeShade="80"/>
          <w:spacing w:val="6"/>
          <w:lang w:eastAsia="hu-HU"/>
        </w:rPr>
        <w:t>By</w:t>
      </w:r>
      <w:r w:rsidRPr="005D21DB">
        <w:rPr>
          <w:rFonts w:eastAsia="Times New Roman" w:cstheme="minorHAnsi"/>
          <w:i/>
          <w:iCs/>
          <w:spacing w:val="6"/>
          <w:lang w:eastAsia="hu-HU"/>
        </w:rPr>
        <w:t xml:space="preserve"> Fruzsina Gárdos-Orosz, Zoltán Szente</w:t>
      </w:r>
    </w:p>
    <w:p w:rsidR="007D6508" w:rsidRDefault="007D6508" w:rsidP="007D6508">
      <w:pPr>
        <w:spacing w:after="0" w:line="300" w:lineRule="atLeast"/>
        <w:jc w:val="both"/>
        <w:rPr>
          <w:rFonts w:eastAsia="Times New Roman" w:cstheme="minorHAnsi"/>
          <w:spacing w:val="5"/>
          <w:lang w:eastAsia="hu-HU"/>
        </w:rPr>
      </w:pPr>
      <w:r w:rsidRPr="007D6508">
        <w:rPr>
          <w:rFonts w:eastAsia="Times New Roman" w:cstheme="minorHAnsi"/>
          <w:spacing w:val="5"/>
          <w:lang w:eastAsia="hu-HU"/>
        </w:rPr>
        <w:t xml:space="preserve">The concept of legal interpretation has several meanings. It is usually understood as determining the meaning of a legal norm; that is, this definition treats the process as a rational activity by which a meaning is derived from a linguistic formula. The uncertainty or multiple meanings of the text make certain legal disputes ‘hard cases’ that can be resolved only by interpretation. Missing provisions often cause problems in fundamental rights matters, not only if the text does not include an explicit entrenchment of </w:t>
      </w:r>
      <w:proofErr w:type="gramStart"/>
      <w:r w:rsidRPr="007D6508">
        <w:rPr>
          <w:rFonts w:eastAsia="Times New Roman" w:cstheme="minorHAnsi"/>
          <w:spacing w:val="5"/>
          <w:lang w:eastAsia="hu-HU"/>
        </w:rPr>
        <w:t>a</w:t>
      </w:r>
      <w:proofErr w:type="gramEnd"/>
      <w:r w:rsidRPr="007D6508">
        <w:rPr>
          <w:rFonts w:eastAsia="Times New Roman" w:cstheme="minorHAnsi"/>
          <w:spacing w:val="5"/>
          <w:lang w:eastAsia="hu-HU"/>
        </w:rPr>
        <w:t xml:space="preserve"> universally accepted freedom, but also when the constitution does not provide guidance on how to restrict fundamental rights or to reconcile them when they come into conflict with each other. The theories of constitutional interpretation are normative approaches about how the constitution should be interpreted in general. In fact, constitutions often use ambiguous, uncertain and contradictory terms, or remain silent on issues that need to be resolved in constitutional disputes.</w:t>
      </w:r>
    </w:p>
    <w:p w:rsidR="007D6508" w:rsidRPr="007D6508" w:rsidRDefault="007D6508" w:rsidP="007D6508">
      <w:pPr>
        <w:spacing w:after="0" w:line="300" w:lineRule="atLeast"/>
        <w:jc w:val="both"/>
        <w:rPr>
          <w:rFonts w:eastAsia="Times New Roman" w:cstheme="minorHAnsi"/>
          <w:spacing w:val="5"/>
          <w:lang w:eastAsia="hu-HU"/>
        </w:rPr>
      </w:pPr>
    </w:p>
    <w:p w:rsidR="000B140B" w:rsidRPr="00212EB3" w:rsidRDefault="000B140B" w:rsidP="000B140B">
      <w:pPr>
        <w:shd w:val="clear" w:color="auto" w:fill="FFFFFF"/>
        <w:spacing w:before="240" w:after="0" w:line="240" w:lineRule="auto"/>
        <w:jc w:val="both"/>
        <w:outlineLvl w:val="2"/>
        <w:rPr>
          <w:rFonts w:eastAsia="Times New Roman" w:cstheme="minorHAnsi"/>
          <w:b/>
          <w:bCs/>
          <w:lang w:eastAsia="hu-HU"/>
        </w:rPr>
      </w:pPr>
      <w:r w:rsidRPr="005D21DB">
        <w:rPr>
          <w:rFonts w:eastAsia="Times New Roman" w:cstheme="minorHAnsi"/>
          <w:b/>
          <w:bCs/>
          <w:lang w:eastAsia="hu-HU"/>
        </w:rPr>
        <w:t>Chapter 3</w:t>
      </w:r>
    </w:p>
    <w:p w:rsidR="000B140B" w:rsidRDefault="000B140B" w:rsidP="000B140B">
      <w:pPr>
        <w:shd w:val="clear" w:color="auto" w:fill="FFFFFF"/>
        <w:spacing w:after="150" w:line="240" w:lineRule="auto"/>
        <w:jc w:val="both"/>
        <w:outlineLvl w:val="3"/>
        <w:rPr>
          <w:rFonts w:eastAsia="Times New Roman" w:cstheme="minorHAnsi"/>
          <w:i/>
          <w:iCs/>
          <w:spacing w:val="6"/>
          <w:lang w:eastAsia="hu-HU"/>
        </w:rPr>
      </w:pPr>
      <w:hyperlink r:id="rId24" w:history="1">
        <w:r w:rsidRPr="00212EB3">
          <w:rPr>
            <w:rFonts w:eastAsia="Times New Roman" w:cstheme="minorHAnsi"/>
            <w:color w:val="007A96"/>
            <w:spacing w:val="3"/>
            <w:lang w:eastAsia="hu-HU"/>
          </w:rPr>
          <w:t>An ‘Instrument of Government’ or ‘Instrument of Courts’?</w:t>
        </w:r>
      </w:hyperlink>
      <w:r>
        <w:rPr>
          <w:rFonts w:eastAsia="Times New Roman" w:cstheme="minorHAnsi"/>
          <w:b/>
          <w:bCs/>
          <w:color w:val="000000"/>
          <w:lang w:eastAsia="hu-HU"/>
        </w:rPr>
        <w:t xml:space="preserve"> </w:t>
      </w:r>
      <w:r w:rsidRPr="00212EB3">
        <w:rPr>
          <w:rFonts w:eastAsia="Times New Roman" w:cstheme="minorHAnsi"/>
          <w:lang w:eastAsia="hu-HU"/>
        </w:rPr>
        <w:t>The impact of political systems on constitutional interpretation and the case of populism</w:t>
      </w:r>
      <w:r w:rsidRPr="005D21DB">
        <w:rPr>
          <w:rFonts w:eastAsia="Times New Roman" w:cstheme="minorHAnsi"/>
          <w:b/>
          <w:bCs/>
          <w:lang w:eastAsia="hu-HU"/>
        </w:rPr>
        <w:t xml:space="preserve"> </w:t>
      </w:r>
      <w:r w:rsidRPr="00681E07">
        <w:rPr>
          <w:rFonts w:eastAsia="Times New Roman" w:cstheme="minorHAnsi"/>
          <w:i/>
          <w:iCs/>
          <w:color w:val="808080" w:themeColor="background1" w:themeShade="80"/>
          <w:spacing w:val="6"/>
          <w:lang w:eastAsia="hu-HU"/>
        </w:rPr>
        <w:t>By</w:t>
      </w:r>
      <w:r w:rsidRPr="005D21DB">
        <w:rPr>
          <w:rFonts w:eastAsia="Times New Roman" w:cstheme="minorHAnsi"/>
          <w:i/>
          <w:iCs/>
          <w:spacing w:val="6"/>
          <w:lang w:eastAsia="hu-HU"/>
        </w:rPr>
        <w:t xml:space="preserve"> Anna Gamper</w:t>
      </w:r>
    </w:p>
    <w:p w:rsidR="007D6508" w:rsidRDefault="00425FAD" w:rsidP="000B140B">
      <w:pPr>
        <w:shd w:val="clear" w:color="auto" w:fill="FFFFFF"/>
        <w:spacing w:after="150" w:line="240" w:lineRule="auto"/>
        <w:jc w:val="both"/>
        <w:outlineLvl w:val="3"/>
        <w:rPr>
          <w:rFonts w:cstheme="minorHAnsi"/>
          <w:color w:val="000000"/>
          <w:spacing w:val="5"/>
          <w:shd w:val="clear" w:color="auto" w:fill="FFFFFF"/>
        </w:rPr>
      </w:pPr>
      <w:r w:rsidRPr="00425FAD">
        <w:rPr>
          <w:rFonts w:cstheme="minorHAnsi"/>
          <w:color w:val="000000"/>
          <w:spacing w:val="5"/>
          <w:shd w:val="clear" w:color="auto" w:fill="FFFFFF"/>
        </w:rPr>
        <w:t xml:space="preserve">Liberal constitutions should not and do not want democracies to die. Constitutional interpretation is an inexhaustible topic that has been explored under innumerable aspects. </w:t>
      </w:r>
      <w:proofErr w:type="gramStart"/>
      <w:r w:rsidRPr="00425FAD">
        <w:rPr>
          <w:rFonts w:cstheme="minorHAnsi"/>
          <w:color w:val="000000"/>
          <w:spacing w:val="5"/>
          <w:shd w:val="clear" w:color="auto" w:fill="FFFFFF"/>
        </w:rPr>
        <w:t>A large part of the recent literature on constitutional interpretation takes a court perspective, e.g. which kind of interpretation methods and style of reasoning courts use, whether they lead an interpretive dialogue with other courts or even governments and legislatures, whether they exercise strong- or weak-form review, etc. In liberal and illiberal democracies, instead, the constitution as such will be heeded since in both types of democracies the commitment to popular sovereignty as the source of the constituent power vests the constitution with a status that cannot be overthrown easily.</w:t>
      </w:r>
      <w:proofErr w:type="gramEnd"/>
      <w:r w:rsidRPr="00425FAD">
        <w:rPr>
          <w:rFonts w:cstheme="minorHAnsi"/>
          <w:color w:val="000000"/>
          <w:spacing w:val="5"/>
          <w:shd w:val="clear" w:color="auto" w:fill="FFFFFF"/>
        </w:rPr>
        <w:t xml:space="preserve"> The rules considered to be relevant in this context are rules that guide the interpretive organs with regard to method and yardstick of constitutional interpretation.</w:t>
      </w:r>
    </w:p>
    <w:p w:rsidR="00425FAD" w:rsidRDefault="00425FAD">
      <w:pPr>
        <w:rPr>
          <w:rFonts w:cstheme="minorHAnsi"/>
          <w:color w:val="000000"/>
          <w:spacing w:val="5"/>
          <w:shd w:val="clear" w:color="auto" w:fill="FFFFFF"/>
        </w:rPr>
      </w:pPr>
      <w:r>
        <w:rPr>
          <w:rFonts w:cstheme="minorHAnsi"/>
          <w:color w:val="000000"/>
          <w:spacing w:val="5"/>
          <w:shd w:val="clear" w:color="auto" w:fill="FFFFFF"/>
        </w:rPr>
        <w:br w:type="page"/>
      </w:r>
    </w:p>
    <w:p w:rsidR="000B140B" w:rsidRPr="00551B2F" w:rsidRDefault="000B140B" w:rsidP="000B140B">
      <w:pPr>
        <w:shd w:val="clear" w:color="auto" w:fill="FFFFFF"/>
        <w:spacing w:before="240" w:after="0" w:line="240" w:lineRule="auto"/>
        <w:jc w:val="both"/>
        <w:outlineLvl w:val="2"/>
        <w:rPr>
          <w:rFonts w:eastAsia="Times New Roman" w:cstheme="minorHAnsi"/>
          <w:b/>
          <w:bCs/>
          <w:lang w:eastAsia="hu-HU"/>
        </w:rPr>
      </w:pPr>
      <w:r w:rsidRPr="00551B2F">
        <w:rPr>
          <w:rFonts w:eastAsia="Times New Roman" w:cstheme="minorHAnsi"/>
          <w:b/>
          <w:bCs/>
          <w:lang w:eastAsia="hu-HU"/>
        </w:rPr>
        <w:lastRenderedPageBreak/>
        <w:t>Chapter 4</w:t>
      </w:r>
    </w:p>
    <w:p w:rsidR="000B140B" w:rsidRDefault="000B140B" w:rsidP="000B140B">
      <w:pPr>
        <w:shd w:val="clear" w:color="auto" w:fill="FFFFFF"/>
        <w:spacing w:after="150" w:line="240" w:lineRule="auto"/>
        <w:jc w:val="both"/>
        <w:outlineLvl w:val="3"/>
        <w:rPr>
          <w:rFonts w:eastAsia="Times New Roman" w:cstheme="minorHAnsi"/>
          <w:i/>
          <w:iCs/>
          <w:spacing w:val="6"/>
          <w:lang w:eastAsia="hu-HU"/>
        </w:rPr>
      </w:pPr>
      <w:hyperlink r:id="rId25" w:history="1">
        <w:r w:rsidRPr="00212EB3">
          <w:rPr>
            <w:rFonts w:eastAsia="Times New Roman" w:cstheme="minorHAnsi"/>
            <w:color w:val="007A96"/>
            <w:spacing w:val="3"/>
            <w:lang w:eastAsia="hu-HU"/>
          </w:rPr>
          <w:t>Can there be autochthonous methods of constitutional interpretation?</w:t>
        </w:r>
      </w:hyperlink>
      <w:r>
        <w:rPr>
          <w:rFonts w:eastAsia="Times New Roman" w:cstheme="minorHAnsi"/>
          <w:b/>
          <w:bCs/>
          <w:color w:val="000000"/>
          <w:lang w:eastAsia="hu-HU"/>
        </w:rPr>
        <w:t xml:space="preserve"> </w:t>
      </w:r>
      <w:r w:rsidRPr="00681E07">
        <w:rPr>
          <w:rFonts w:eastAsia="Times New Roman" w:cstheme="minorHAnsi"/>
          <w:i/>
          <w:iCs/>
          <w:color w:val="808080" w:themeColor="background1" w:themeShade="80"/>
          <w:spacing w:val="6"/>
          <w:lang w:eastAsia="hu-HU"/>
        </w:rPr>
        <w:t>By</w:t>
      </w:r>
      <w:r w:rsidRPr="00551B2F">
        <w:rPr>
          <w:rFonts w:eastAsia="Times New Roman" w:cstheme="minorHAnsi"/>
          <w:i/>
          <w:iCs/>
          <w:spacing w:val="6"/>
          <w:lang w:eastAsia="hu-HU"/>
        </w:rPr>
        <w:t xml:space="preserve"> Mark Tushnet</w:t>
      </w:r>
    </w:p>
    <w:p w:rsidR="00425FAD" w:rsidRDefault="00425FAD" w:rsidP="0060250F">
      <w:pPr>
        <w:spacing w:after="0" w:line="300" w:lineRule="atLeast"/>
        <w:jc w:val="both"/>
        <w:rPr>
          <w:rFonts w:eastAsia="Times New Roman" w:cstheme="minorHAnsi"/>
          <w:spacing w:val="5"/>
          <w:lang w:eastAsia="hu-HU"/>
        </w:rPr>
      </w:pPr>
      <w:r w:rsidRPr="00425FAD">
        <w:rPr>
          <w:rFonts w:eastAsia="Times New Roman" w:cstheme="minorHAnsi"/>
          <w:spacing w:val="5"/>
          <w:lang w:eastAsia="hu-HU"/>
        </w:rPr>
        <w:t>Originalism in Austria means examining the historical materials associated with the adoption of the Austrian constitution; originalism in India means examining the historical materials associated with the adoption of the Indian constitution. A striking example is provided in the South African constitution. Many nations limit the time that a person can be held after arrest but before presentation to a judicial officer. Often these provisions state that the person must appear before a judge within a reasonable period. Scholars interested in the constitutional and nature see this as either a crystallization of inchoate ideas rattling around in other constitutional systems, or as foreshadowing a coming general recognition of ecological rights. Interpretations of identical substantive provisions also vary, though the case is complicated by questions of translation and contextual understanding. National political and social cultures determine the weight given to at least some constitutional values.</w:t>
      </w:r>
    </w:p>
    <w:p w:rsidR="0060250F" w:rsidRPr="00425FAD" w:rsidRDefault="0060250F" w:rsidP="0060250F">
      <w:pPr>
        <w:spacing w:after="0" w:line="300" w:lineRule="atLeast"/>
        <w:jc w:val="both"/>
        <w:rPr>
          <w:rFonts w:eastAsia="Times New Roman" w:cstheme="minorHAnsi"/>
          <w:spacing w:val="5"/>
          <w:lang w:eastAsia="hu-HU"/>
        </w:rPr>
      </w:pPr>
    </w:p>
    <w:p w:rsidR="000B140B" w:rsidRPr="00681E07" w:rsidRDefault="000B140B" w:rsidP="000B140B">
      <w:pPr>
        <w:shd w:val="clear" w:color="auto" w:fill="FFFFFF"/>
        <w:spacing w:before="240" w:after="0" w:line="240" w:lineRule="auto"/>
        <w:jc w:val="both"/>
        <w:outlineLvl w:val="2"/>
        <w:rPr>
          <w:rFonts w:eastAsia="Times New Roman" w:cstheme="minorHAnsi"/>
          <w:b/>
          <w:bCs/>
          <w:lang w:eastAsia="hu-HU"/>
        </w:rPr>
      </w:pPr>
      <w:r w:rsidRPr="00681E07">
        <w:rPr>
          <w:rFonts w:eastAsia="Times New Roman" w:cstheme="minorHAnsi"/>
          <w:b/>
          <w:bCs/>
          <w:lang w:eastAsia="hu-HU"/>
        </w:rPr>
        <w:t>Chapter 5</w:t>
      </w:r>
    </w:p>
    <w:p w:rsidR="000B140B" w:rsidRDefault="000B140B" w:rsidP="000B140B">
      <w:pPr>
        <w:shd w:val="clear" w:color="auto" w:fill="FFFFFF"/>
        <w:spacing w:after="150" w:line="240" w:lineRule="auto"/>
        <w:jc w:val="both"/>
        <w:outlineLvl w:val="3"/>
        <w:rPr>
          <w:rFonts w:eastAsia="Times New Roman" w:cstheme="minorHAnsi"/>
          <w:i/>
          <w:iCs/>
          <w:spacing w:val="6"/>
          <w:lang w:eastAsia="hu-HU"/>
        </w:rPr>
      </w:pPr>
      <w:hyperlink r:id="rId26" w:history="1">
        <w:r w:rsidRPr="00212EB3">
          <w:rPr>
            <w:rFonts w:eastAsia="Times New Roman" w:cstheme="minorHAnsi"/>
            <w:color w:val="007A96"/>
            <w:spacing w:val="3"/>
            <w:lang w:eastAsia="hu-HU"/>
          </w:rPr>
          <w:t>Formalism and judicial self-restraint as tools against populism?</w:t>
        </w:r>
      </w:hyperlink>
      <w:r>
        <w:rPr>
          <w:rFonts w:eastAsia="Times New Roman" w:cstheme="minorHAnsi"/>
          <w:b/>
          <w:bCs/>
          <w:color w:val="000000"/>
          <w:lang w:eastAsia="hu-HU"/>
        </w:rPr>
        <w:t xml:space="preserve"> </w:t>
      </w:r>
      <w:r w:rsidRPr="00681E07">
        <w:rPr>
          <w:rFonts w:eastAsia="Times New Roman" w:cstheme="minorHAnsi"/>
          <w:lang w:eastAsia="hu-HU"/>
        </w:rPr>
        <w:t>Considerations regarding recent developments of the Austrian Constitutional Court</w:t>
      </w:r>
      <w:r w:rsidRPr="00681E07">
        <w:rPr>
          <w:rFonts w:eastAsia="Times New Roman" w:cstheme="minorHAnsi"/>
          <w:b/>
          <w:bCs/>
          <w:lang w:eastAsia="hu-HU"/>
        </w:rPr>
        <w:t xml:space="preserve"> </w:t>
      </w:r>
      <w:r w:rsidRPr="00681E07">
        <w:rPr>
          <w:rFonts w:eastAsia="Times New Roman" w:cstheme="minorHAnsi"/>
          <w:i/>
          <w:iCs/>
          <w:color w:val="808080" w:themeColor="background1" w:themeShade="80"/>
          <w:spacing w:val="6"/>
          <w:lang w:eastAsia="hu-HU"/>
        </w:rPr>
        <w:t>By</w:t>
      </w:r>
      <w:r>
        <w:rPr>
          <w:rFonts w:eastAsia="Times New Roman" w:cstheme="minorHAnsi"/>
          <w:i/>
          <w:iCs/>
          <w:color w:val="808080" w:themeColor="background1" w:themeShade="80"/>
          <w:spacing w:val="6"/>
          <w:lang w:eastAsia="hu-HU"/>
        </w:rPr>
        <w:t xml:space="preserve"> </w:t>
      </w:r>
      <w:r w:rsidRPr="00681E07">
        <w:rPr>
          <w:rFonts w:eastAsia="Times New Roman" w:cstheme="minorHAnsi"/>
          <w:i/>
          <w:iCs/>
          <w:spacing w:val="6"/>
          <w:lang w:eastAsia="hu-HU"/>
        </w:rPr>
        <w:t>Konrad Lachmayer</w:t>
      </w:r>
    </w:p>
    <w:p w:rsidR="0060250F" w:rsidRDefault="0060250F" w:rsidP="0060250F">
      <w:pPr>
        <w:shd w:val="clear" w:color="auto" w:fill="FFFFFF"/>
        <w:spacing w:after="0" w:line="240" w:lineRule="auto"/>
        <w:jc w:val="both"/>
        <w:outlineLvl w:val="3"/>
        <w:rPr>
          <w:rFonts w:cstheme="minorHAnsi"/>
          <w:color w:val="000000"/>
          <w:spacing w:val="5"/>
          <w:shd w:val="clear" w:color="auto" w:fill="FFFFFF"/>
        </w:rPr>
      </w:pPr>
      <w:r w:rsidRPr="0060250F">
        <w:rPr>
          <w:rFonts w:cstheme="minorHAnsi"/>
          <w:color w:val="000000"/>
          <w:spacing w:val="5"/>
          <w:shd w:val="clear" w:color="auto" w:fill="FFFFFF"/>
        </w:rPr>
        <w:t>Populism is not a new phenomenon of the last decade in Austria but can be traced back to the 1990s. The developments of the last 30 years have challenged the Austrian constitutional order in many ways, but they also have affected the Austrian Constitutional Court. The term populism is highly contested in international scholarship. In a general sense populism is understood as a political programme that ‘claims to champion the common person, usually by favourable contrast with a real or perceived elite or establishment’. Populism in Austria is deeply linked to Jorg Haider’s takeover of the Freedom Party in 1986. The coalition government between the People’s Party and the right-wing, populist Freedom Party was viewed domestically as a political trick by the conservatives, but it was never understood as a real threat to Austrian democracy as a whole. The international perception of the Austrian political shift was much more dramatic and the reaction far greater than in Austria itself.</w:t>
      </w:r>
    </w:p>
    <w:p w:rsidR="0060250F" w:rsidRPr="0060250F" w:rsidRDefault="0060250F" w:rsidP="0060250F">
      <w:pPr>
        <w:shd w:val="clear" w:color="auto" w:fill="FFFFFF"/>
        <w:spacing w:after="0" w:line="240" w:lineRule="auto"/>
        <w:jc w:val="both"/>
        <w:outlineLvl w:val="3"/>
        <w:rPr>
          <w:rFonts w:eastAsia="Times New Roman" w:cstheme="minorHAnsi"/>
          <w:b/>
          <w:bCs/>
          <w:color w:val="000000"/>
          <w:lang w:eastAsia="hu-HU"/>
        </w:rPr>
      </w:pPr>
    </w:p>
    <w:p w:rsidR="000B140B" w:rsidRPr="00681E07" w:rsidRDefault="000B140B" w:rsidP="000B140B">
      <w:pPr>
        <w:shd w:val="clear" w:color="auto" w:fill="FFFFFF"/>
        <w:spacing w:beforeAutospacing="1" w:after="0" w:line="240" w:lineRule="auto"/>
        <w:jc w:val="both"/>
        <w:outlineLvl w:val="2"/>
        <w:rPr>
          <w:rFonts w:eastAsia="Times New Roman" w:cstheme="minorHAnsi"/>
          <w:b/>
          <w:bCs/>
          <w:lang w:eastAsia="hu-HU"/>
        </w:rPr>
      </w:pPr>
      <w:r>
        <w:rPr>
          <w:rFonts w:eastAsia="Times New Roman" w:cstheme="minorHAnsi"/>
          <w:b/>
          <w:bCs/>
          <w:lang w:eastAsia="hu-HU"/>
        </w:rPr>
        <w:t xml:space="preserve">Chapter </w:t>
      </w:r>
      <w:r w:rsidRPr="00681E07">
        <w:rPr>
          <w:rFonts w:eastAsia="Times New Roman" w:cstheme="minorHAnsi"/>
          <w:b/>
          <w:bCs/>
          <w:lang w:eastAsia="hu-HU"/>
        </w:rPr>
        <w:t>6</w:t>
      </w:r>
    </w:p>
    <w:p w:rsidR="000B140B" w:rsidRDefault="000B140B" w:rsidP="000B140B">
      <w:pPr>
        <w:shd w:val="clear" w:color="auto" w:fill="FFFFFF"/>
        <w:spacing w:after="150" w:line="240" w:lineRule="auto"/>
        <w:jc w:val="both"/>
        <w:outlineLvl w:val="3"/>
        <w:rPr>
          <w:rFonts w:eastAsia="Times New Roman" w:cstheme="minorHAnsi"/>
          <w:i/>
          <w:iCs/>
          <w:color w:val="000000"/>
          <w:spacing w:val="6"/>
          <w:lang w:eastAsia="hu-HU"/>
        </w:rPr>
      </w:pPr>
      <w:hyperlink r:id="rId27" w:history="1">
        <w:r w:rsidRPr="00212EB3">
          <w:rPr>
            <w:rFonts w:eastAsia="Times New Roman" w:cstheme="minorHAnsi"/>
            <w:color w:val="007A96"/>
            <w:spacing w:val="3"/>
            <w:lang w:eastAsia="hu-HU"/>
          </w:rPr>
          <w:t>The Czech Constitutional Court in times of populism</w:t>
        </w:r>
      </w:hyperlink>
      <w:r w:rsidRPr="00681E07">
        <w:rPr>
          <w:rFonts w:eastAsia="Times New Roman" w:cstheme="minorHAnsi"/>
          <w:b/>
          <w:bCs/>
          <w:lang w:eastAsia="hu-HU"/>
        </w:rPr>
        <w:t xml:space="preserve"> </w:t>
      </w:r>
      <w:r w:rsidRPr="00681E07">
        <w:rPr>
          <w:rFonts w:eastAsia="Times New Roman" w:cstheme="minorHAnsi"/>
          <w:lang w:eastAsia="hu-HU"/>
        </w:rPr>
        <w:t>From judicial activism to judicial self-restraint</w:t>
      </w:r>
      <w:r w:rsidRPr="00681E07">
        <w:rPr>
          <w:rFonts w:eastAsia="Times New Roman" w:cstheme="minorHAnsi"/>
          <w:b/>
          <w:bCs/>
          <w:lang w:eastAsia="hu-HU"/>
        </w:rPr>
        <w:t xml:space="preserve"> </w:t>
      </w:r>
      <w:r>
        <w:rPr>
          <w:rFonts w:eastAsia="Times New Roman" w:cstheme="minorHAnsi"/>
          <w:i/>
          <w:iCs/>
          <w:color w:val="666666"/>
          <w:spacing w:val="6"/>
          <w:lang w:eastAsia="hu-HU"/>
        </w:rPr>
        <w:t>B</w:t>
      </w:r>
      <w:r w:rsidRPr="00212EB3">
        <w:rPr>
          <w:rFonts w:eastAsia="Times New Roman" w:cstheme="minorHAnsi"/>
          <w:i/>
          <w:iCs/>
          <w:color w:val="666666"/>
          <w:spacing w:val="6"/>
          <w:lang w:eastAsia="hu-HU"/>
        </w:rPr>
        <w:t>y</w:t>
      </w:r>
      <w:r w:rsidRPr="00212EB3">
        <w:rPr>
          <w:rFonts w:eastAsia="Times New Roman" w:cstheme="minorHAnsi"/>
          <w:i/>
          <w:iCs/>
          <w:color w:val="000000"/>
          <w:spacing w:val="6"/>
          <w:lang w:eastAsia="hu-HU"/>
        </w:rPr>
        <w:t>Zdeněk Kühn</w:t>
      </w:r>
    </w:p>
    <w:p w:rsidR="0060250F" w:rsidRDefault="0060250F" w:rsidP="00F21128">
      <w:pPr>
        <w:shd w:val="clear" w:color="auto" w:fill="FFFFFF"/>
        <w:spacing w:after="0" w:line="240" w:lineRule="auto"/>
        <w:jc w:val="both"/>
        <w:outlineLvl w:val="3"/>
        <w:rPr>
          <w:rFonts w:cstheme="minorHAnsi"/>
          <w:color w:val="000000"/>
          <w:spacing w:val="5"/>
          <w:shd w:val="clear" w:color="auto" w:fill="FFFFFF"/>
        </w:rPr>
      </w:pPr>
      <w:r w:rsidRPr="0060250F">
        <w:rPr>
          <w:rFonts w:cstheme="minorHAnsi"/>
          <w:color w:val="000000"/>
          <w:spacing w:val="5"/>
          <w:shd w:val="clear" w:color="auto" w:fill="FFFFFF"/>
        </w:rPr>
        <w:t>The Czech Constitutional Court (CCC) is one of the strongest constitutional tribunals anywhere in the world. Its design is framed after the German model of the Federal Constitutional Court. Between 1993 and 2020, the political landscape of the Czech Republic has changed significantly. The strategies and the nature of presidential appointments have differed, depending on the president in question. The Chief Justice preferred legal wisdom over political ideology. It was only when the President realized that the CCC was not functioning in the way he would like that he interrupted his consultations with the Chief Justice. The institutional position of the CCC has been markedly strengthened by its own decision-making in the first two decades of its existence. The new court appointed by the third President, Zeman, continued on this newly opened path of judicial self-restraint. The situation began changing only in 2001, in response to certain constitutional excesses by the parliamentary majority.</w:t>
      </w:r>
    </w:p>
    <w:p w:rsidR="00F21128" w:rsidRPr="0060250F" w:rsidRDefault="00F21128" w:rsidP="00F21128">
      <w:pPr>
        <w:shd w:val="clear" w:color="auto" w:fill="FFFFFF"/>
        <w:spacing w:after="0" w:line="240" w:lineRule="auto"/>
        <w:jc w:val="both"/>
        <w:outlineLvl w:val="3"/>
        <w:rPr>
          <w:rFonts w:eastAsia="Times New Roman" w:cstheme="minorHAnsi"/>
          <w:b/>
          <w:bCs/>
          <w:color w:val="000000"/>
          <w:lang w:eastAsia="hu-HU"/>
        </w:rPr>
      </w:pPr>
    </w:p>
    <w:p w:rsidR="00F21128" w:rsidRDefault="00F21128">
      <w:pPr>
        <w:rPr>
          <w:rFonts w:eastAsia="Times New Roman" w:cstheme="minorHAnsi"/>
          <w:b/>
          <w:bCs/>
          <w:lang w:eastAsia="hu-HU"/>
        </w:rPr>
      </w:pPr>
      <w:r>
        <w:rPr>
          <w:rFonts w:eastAsia="Times New Roman" w:cstheme="minorHAnsi"/>
          <w:b/>
          <w:bCs/>
          <w:lang w:eastAsia="hu-HU"/>
        </w:rPr>
        <w:br w:type="page"/>
      </w:r>
    </w:p>
    <w:p w:rsidR="000B140B" w:rsidRPr="003C652B" w:rsidRDefault="000B140B" w:rsidP="00F21128">
      <w:pPr>
        <w:shd w:val="clear" w:color="auto" w:fill="FFFFFF"/>
        <w:spacing w:beforeAutospacing="1" w:after="0" w:line="240" w:lineRule="auto"/>
        <w:jc w:val="both"/>
        <w:outlineLvl w:val="2"/>
        <w:rPr>
          <w:rFonts w:eastAsia="Times New Roman" w:cstheme="minorHAnsi"/>
          <w:b/>
          <w:bCs/>
          <w:lang w:eastAsia="hu-HU"/>
        </w:rPr>
      </w:pPr>
      <w:r w:rsidRPr="003C652B">
        <w:rPr>
          <w:rFonts w:eastAsia="Times New Roman" w:cstheme="minorHAnsi"/>
          <w:b/>
          <w:bCs/>
          <w:lang w:eastAsia="hu-HU"/>
        </w:rPr>
        <w:lastRenderedPageBreak/>
        <w:t>Chapter 7</w:t>
      </w:r>
    </w:p>
    <w:p w:rsidR="000B140B" w:rsidRDefault="000B140B" w:rsidP="000B140B">
      <w:pPr>
        <w:shd w:val="clear" w:color="auto" w:fill="FFFFFF"/>
        <w:spacing w:after="150" w:line="240" w:lineRule="auto"/>
        <w:jc w:val="both"/>
        <w:outlineLvl w:val="3"/>
        <w:rPr>
          <w:rFonts w:eastAsia="Times New Roman" w:cstheme="minorHAnsi"/>
          <w:i/>
          <w:iCs/>
          <w:color w:val="000000"/>
          <w:spacing w:val="6"/>
          <w:lang w:eastAsia="hu-HU"/>
        </w:rPr>
      </w:pPr>
      <w:hyperlink r:id="rId28" w:history="1">
        <w:r w:rsidRPr="00212EB3">
          <w:rPr>
            <w:rFonts w:eastAsia="Times New Roman" w:cstheme="minorHAnsi"/>
            <w:color w:val="007A96"/>
            <w:spacing w:val="3"/>
            <w:lang w:eastAsia="hu-HU"/>
          </w:rPr>
          <w:t>Popular initiatives, populism and the Croatian Constitutional Court</w:t>
        </w:r>
      </w:hyperlink>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Djordje Gardasevic</w:t>
      </w:r>
    </w:p>
    <w:p w:rsidR="00F21128" w:rsidRDefault="004A6DA5" w:rsidP="00777841">
      <w:pPr>
        <w:shd w:val="clear" w:color="auto" w:fill="FFFFFF"/>
        <w:spacing w:after="0" w:line="240" w:lineRule="auto"/>
        <w:jc w:val="both"/>
        <w:outlineLvl w:val="3"/>
        <w:rPr>
          <w:rFonts w:cstheme="minorHAnsi"/>
          <w:color w:val="000000"/>
          <w:spacing w:val="5"/>
          <w:shd w:val="clear" w:color="auto" w:fill="FFFFFF"/>
        </w:rPr>
      </w:pPr>
      <w:r w:rsidRPr="002F27D9">
        <w:rPr>
          <w:rFonts w:cstheme="minorHAnsi"/>
          <w:color w:val="000000"/>
          <w:spacing w:val="5"/>
          <w:shd w:val="clear" w:color="auto" w:fill="FFFFFF"/>
        </w:rPr>
        <w:t>The Croatian example of the popular referendum initiative in this context functions well because the initiative is constitutionalized, it transgresses the boundaries of an advisory institution, and it may be used to decide on a quite extensive range of issues. Since 1990, the Croatian Constitution has been amended five times in total, four times in the Parliament and once through a referendum. The populist note generally inherent in such specifically constitutional initiatives is clearly visible. The early case of the 2010 referendum on the Labor Law presents an opening example because it was the first instance in which the Court had to formally deal with the case of a popular initiative. Factually, a number of trade unions had started an initiative for a referendum on the rejection of the governmental proposal to amend the Labor Act and thus prevent restrictions on workers’ benefits. The opening words of the Constitutional Court’s reasoning in this case revealed several important standpoints.</w:t>
      </w:r>
    </w:p>
    <w:p w:rsidR="00777841" w:rsidRPr="002F27D9" w:rsidRDefault="00777841" w:rsidP="00777841">
      <w:pPr>
        <w:shd w:val="clear" w:color="auto" w:fill="FFFFFF"/>
        <w:spacing w:after="0" w:line="240" w:lineRule="auto"/>
        <w:jc w:val="both"/>
        <w:outlineLvl w:val="3"/>
        <w:rPr>
          <w:rFonts w:eastAsia="Times New Roman" w:cstheme="minorHAnsi"/>
          <w:b/>
          <w:bCs/>
          <w:color w:val="000000"/>
          <w:lang w:eastAsia="hu-HU"/>
        </w:rPr>
      </w:pPr>
    </w:p>
    <w:p w:rsidR="000B140B" w:rsidRPr="003C652B" w:rsidRDefault="000B140B" w:rsidP="00777841">
      <w:pPr>
        <w:shd w:val="clear" w:color="auto" w:fill="FFFFFF"/>
        <w:spacing w:before="240" w:after="0" w:line="240" w:lineRule="auto"/>
        <w:jc w:val="both"/>
        <w:outlineLvl w:val="2"/>
        <w:rPr>
          <w:rFonts w:eastAsia="Times New Roman" w:cstheme="minorHAnsi"/>
          <w:b/>
          <w:bCs/>
          <w:lang w:eastAsia="hu-HU"/>
        </w:rPr>
      </w:pPr>
      <w:r>
        <w:rPr>
          <w:rFonts w:eastAsia="Times New Roman" w:cstheme="minorHAnsi"/>
          <w:b/>
          <w:bCs/>
          <w:lang w:eastAsia="hu-HU"/>
        </w:rPr>
        <w:t xml:space="preserve">Chapter </w:t>
      </w:r>
      <w:r w:rsidRPr="003C652B">
        <w:rPr>
          <w:rFonts w:eastAsia="Times New Roman" w:cstheme="minorHAnsi"/>
          <w:b/>
          <w:bCs/>
          <w:lang w:eastAsia="hu-HU"/>
        </w:rPr>
        <w:t>8</w:t>
      </w:r>
    </w:p>
    <w:p w:rsidR="000B140B" w:rsidRDefault="000B140B" w:rsidP="000B140B">
      <w:pPr>
        <w:shd w:val="clear" w:color="auto" w:fill="FFFFFF"/>
        <w:spacing w:line="240" w:lineRule="auto"/>
        <w:jc w:val="both"/>
        <w:outlineLvl w:val="3"/>
        <w:rPr>
          <w:rFonts w:eastAsia="Times New Roman" w:cstheme="minorHAnsi"/>
          <w:i/>
          <w:iCs/>
          <w:color w:val="000000"/>
          <w:spacing w:val="6"/>
          <w:lang w:eastAsia="hu-HU"/>
        </w:rPr>
      </w:pPr>
      <w:hyperlink r:id="rId29" w:history="1">
        <w:r w:rsidRPr="00212EB3">
          <w:rPr>
            <w:rFonts w:eastAsia="Times New Roman" w:cstheme="minorHAnsi"/>
            <w:color w:val="007A96"/>
            <w:spacing w:val="3"/>
            <w:lang w:eastAsia="hu-HU"/>
          </w:rPr>
          <w:t>Constitutional identity as a populist notion?</w:t>
        </w:r>
      </w:hyperlink>
      <w:r>
        <w:rPr>
          <w:rFonts w:eastAsia="Times New Roman" w:cstheme="minorHAnsi"/>
          <w:b/>
          <w:bCs/>
          <w:color w:val="000000"/>
          <w:lang w:eastAsia="hu-HU"/>
        </w:rPr>
        <w:t xml:space="preserve"> </w:t>
      </w:r>
      <w:r w:rsidRPr="003C652B">
        <w:rPr>
          <w:rFonts w:eastAsia="Times New Roman" w:cstheme="minorHAnsi"/>
          <w:lang w:eastAsia="hu-HU"/>
        </w:rPr>
        <w:t>The Council of State and the forging of the Greek constitutional identity through the crisis</w:t>
      </w:r>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Apostolos Vlachogiannis</w:t>
      </w:r>
    </w:p>
    <w:p w:rsidR="00175D1C" w:rsidRDefault="004E4E96" w:rsidP="004E4E96">
      <w:pPr>
        <w:shd w:val="clear" w:color="auto" w:fill="FFFFFF"/>
        <w:spacing w:after="0" w:line="240" w:lineRule="auto"/>
        <w:jc w:val="both"/>
        <w:outlineLvl w:val="3"/>
        <w:rPr>
          <w:rFonts w:cstheme="minorHAnsi"/>
          <w:color w:val="000000"/>
          <w:spacing w:val="5"/>
          <w:shd w:val="clear" w:color="auto" w:fill="FFFFFF"/>
        </w:rPr>
      </w:pPr>
      <w:r w:rsidRPr="004E4E96">
        <w:rPr>
          <w:rFonts w:cstheme="minorHAnsi"/>
          <w:color w:val="000000"/>
          <w:spacing w:val="5"/>
          <w:shd w:val="clear" w:color="auto" w:fill="FFFFFF"/>
        </w:rPr>
        <w:t>Populism and constitutional identity are both two relatively vague notions presently in fashion. In the current debate about populism and the need to combat it, courts play a double role: that of the victim of populism and that of the possible obstacle to populism. The notion of constitutional identity has not been a complete stranger to the jurisprudence of the Council of State (CoS), even before the crisis. The case law of the CoS relating to the notion of constitutional identity emerged in the context of the crisis and contains primarily three Plenary Session judgments pertaining to three thorny societal issues: nationality, Sunday laws and compulsory religious education. Right after the entry into force of the Lisbon Treaty, and especially during the recent economic crisis, the notion of constitutional identity has been seen as the new means of limiting and certainly, up to a point, challenging European integration.</w:t>
      </w:r>
    </w:p>
    <w:p w:rsidR="004E4E96" w:rsidRPr="004E4E96" w:rsidRDefault="004E4E96" w:rsidP="004E4E96">
      <w:pPr>
        <w:shd w:val="clear" w:color="auto" w:fill="FFFFFF"/>
        <w:spacing w:after="0" w:line="240" w:lineRule="auto"/>
        <w:jc w:val="both"/>
        <w:outlineLvl w:val="3"/>
        <w:rPr>
          <w:rFonts w:eastAsia="Times New Roman" w:cstheme="minorHAnsi"/>
          <w:b/>
          <w:bCs/>
          <w:color w:val="000000"/>
          <w:lang w:eastAsia="hu-HU"/>
        </w:rPr>
      </w:pPr>
    </w:p>
    <w:p w:rsidR="000B140B" w:rsidRPr="003C652B" w:rsidRDefault="000B140B" w:rsidP="004E4E96">
      <w:pPr>
        <w:shd w:val="clear" w:color="auto" w:fill="FFFFFF"/>
        <w:spacing w:beforeAutospacing="1" w:after="0" w:line="240" w:lineRule="auto"/>
        <w:jc w:val="both"/>
        <w:outlineLvl w:val="2"/>
        <w:rPr>
          <w:rFonts w:eastAsia="Times New Roman" w:cstheme="minorHAnsi"/>
          <w:b/>
          <w:bCs/>
          <w:lang w:eastAsia="hu-HU"/>
        </w:rPr>
      </w:pPr>
      <w:r w:rsidRPr="003C652B">
        <w:rPr>
          <w:rFonts w:eastAsia="Times New Roman" w:cstheme="minorHAnsi"/>
          <w:b/>
          <w:bCs/>
          <w:lang w:eastAsia="hu-HU"/>
        </w:rPr>
        <w:t>Chapter 9</w:t>
      </w:r>
    </w:p>
    <w:p w:rsidR="000B140B" w:rsidRDefault="000B140B" w:rsidP="000B140B">
      <w:pPr>
        <w:shd w:val="clear" w:color="auto" w:fill="FFFFFF"/>
        <w:spacing w:after="150" w:line="240" w:lineRule="auto"/>
        <w:jc w:val="both"/>
        <w:outlineLvl w:val="3"/>
        <w:rPr>
          <w:rFonts w:eastAsia="Times New Roman" w:cstheme="minorHAnsi"/>
          <w:i/>
          <w:iCs/>
          <w:color w:val="000000"/>
          <w:spacing w:val="6"/>
          <w:lang w:eastAsia="hu-HU"/>
        </w:rPr>
      </w:pPr>
      <w:hyperlink r:id="rId30" w:history="1">
        <w:r w:rsidRPr="00212EB3">
          <w:rPr>
            <w:rFonts w:eastAsia="Times New Roman" w:cstheme="minorHAnsi"/>
            <w:color w:val="007A96"/>
            <w:spacing w:val="3"/>
            <w:lang w:eastAsia="hu-HU"/>
          </w:rPr>
          <w:t>Constitutional interpretation under the new Fundamental Law of Hungary</w:t>
        </w:r>
      </w:hyperlink>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Fruzsina Gárdos-Orosz</w:t>
      </w:r>
    </w:p>
    <w:p w:rsidR="0037069B" w:rsidRDefault="00E9000C" w:rsidP="000F0158">
      <w:pPr>
        <w:shd w:val="clear" w:color="auto" w:fill="FFFFFF"/>
        <w:spacing w:after="0" w:line="240" w:lineRule="auto"/>
        <w:jc w:val="both"/>
        <w:outlineLvl w:val="3"/>
        <w:rPr>
          <w:rFonts w:cstheme="minorHAnsi"/>
          <w:color w:val="000000"/>
          <w:spacing w:val="5"/>
          <w:shd w:val="clear" w:color="auto" w:fill="FFFFFF"/>
        </w:rPr>
      </w:pPr>
      <w:r w:rsidRPr="00E9000C">
        <w:rPr>
          <w:rFonts w:cstheme="minorHAnsi"/>
          <w:color w:val="000000"/>
          <w:spacing w:val="5"/>
          <w:shd w:val="clear" w:color="auto" w:fill="FFFFFF"/>
        </w:rPr>
        <w:t xml:space="preserve">Hungary is categorized as a Member State of the European Union that is ruled by a populist Government. The Hungarian Government is qualified as populist because according to the scholarship of political science, many elements of the definition of populism fit with the Hungarian political system. The populist interpretation of constituent power puts the rule of the people above the rule of law, a ‘collective subject’ moulded by tradition, common suffering and destiny receives greater competence in direct decision making. Populist constitutionalism can be characterized by the absolutization of the majority principle, as long as the populist parties have won the election. The Hungarian Constitutional Court was established on 1 January 1990, right after the democratic transition of 1989–1990. The content of the unwritten, historical constitution was inherently ever-changing, and there </w:t>
      </w:r>
      <w:proofErr w:type="gramStart"/>
      <w:r w:rsidRPr="00E9000C">
        <w:rPr>
          <w:rFonts w:cstheme="minorHAnsi"/>
          <w:color w:val="000000"/>
          <w:spacing w:val="5"/>
          <w:shd w:val="clear" w:color="auto" w:fill="FFFFFF"/>
        </w:rPr>
        <w:t>is</w:t>
      </w:r>
      <w:proofErr w:type="gramEnd"/>
      <w:r w:rsidRPr="00E9000C">
        <w:rPr>
          <w:rFonts w:cstheme="minorHAnsi"/>
          <w:color w:val="000000"/>
          <w:spacing w:val="5"/>
          <w:shd w:val="clear" w:color="auto" w:fill="FFFFFF"/>
        </w:rPr>
        <w:t xml:space="preserve"> no guidance to determine which period or state of the historical constitution the new constitution should take as its reference point.</w:t>
      </w:r>
    </w:p>
    <w:p w:rsidR="000F0158" w:rsidRPr="00E9000C" w:rsidRDefault="000F0158" w:rsidP="000F0158">
      <w:pPr>
        <w:shd w:val="clear" w:color="auto" w:fill="FFFFFF"/>
        <w:spacing w:after="0" w:line="240" w:lineRule="auto"/>
        <w:jc w:val="both"/>
        <w:outlineLvl w:val="3"/>
        <w:rPr>
          <w:rFonts w:eastAsia="Times New Roman" w:cstheme="minorHAnsi"/>
          <w:b/>
          <w:bCs/>
          <w:color w:val="000000"/>
          <w:lang w:eastAsia="hu-HU"/>
        </w:rPr>
      </w:pPr>
    </w:p>
    <w:p w:rsidR="000F0158" w:rsidRDefault="000F0158">
      <w:pPr>
        <w:rPr>
          <w:rFonts w:eastAsia="Times New Roman" w:cstheme="minorHAnsi"/>
          <w:b/>
          <w:bCs/>
          <w:lang w:eastAsia="hu-HU"/>
        </w:rPr>
      </w:pPr>
      <w:r>
        <w:rPr>
          <w:rFonts w:eastAsia="Times New Roman" w:cstheme="minorHAnsi"/>
          <w:b/>
          <w:bCs/>
          <w:lang w:eastAsia="hu-HU"/>
        </w:rPr>
        <w:br w:type="page"/>
      </w:r>
    </w:p>
    <w:p w:rsidR="000B140B" w:rsidRPr="00990412" w:rsidRDefault="000B140B" w:rsidP="000F0158">
      <w:pPr>
        <w:shd w:val="clear" w:color="auto" w:fill="FFFFFF"/>
        <w:spacing w:before="240" w:after="0" w:line="240" w:lineRule="auto"/>
        <w:jc w:val="both"/>
        <w:outlineLvl w:val="2"/>
        <w:rPr>
          <w:rFonts w:eastAsia="Times New Roman" w:cstheme="minorHAnsi"/>
          <w:b/>
          <w:bCs/>
          <w:lang w:eastAsia="hu-HU"/>
        </w:rPr>
      </w:pPr>
      <w:r w:rsidRPr="00990412">
        <w:rPr>
          <w:rFonts w:eastAsia="Times New Roman" w:cstheme="minorHAnsi"/>
          <w:b/>
          <w:bCs/>
          <w:lang w:eastAsia="hu-HU"/>
        </w:rPr>
        <w:lastRenderedPageBreak/>
        <w:t>Chapter 10</w:t>
      </w:r>
    </w:p>
    <w:p w:rsidR="000B140B" w:rsidRDefault="000B140B" w:rsidP="000B140B">
      <w:pPr>
        <w:shd w:val="clear" w:color="auto" w:fill="FFFFFF"/>
        <w:spacing w:after="150" w:line="240" w:lineRule="auto"/>
        <w:jc w:val="both"/>
        <w:outlineLvl w:val="3"/>
        <w:rPr>
          <w:rFonts w:eastAsia="Times New Roman" w:cstheme="minorHAnsi"/>
          <w:i/>
          <w:iCs/>
          <w:color w:val="000000"/>
          <w:spacing w:val="6"/>
          <w:lang w:eastAsia="hu-HU"/>
        </w:rPr>
      </w:pPr>
      <w:hyperlink r:id="rId31" w:history="1">
        <w:r w:rsidRPr="00212EB3">
          <w:rPr>
            <w:rFonts w:eastAsia="Times New Roman" w:cstheme="minorHAnsi"/>
            <w:color w:val="007A96"/>
            <w:spacing w:val="3"/>
            <w:lang w:eastAsia="hu-HU"/>
          </w:rPr>
          <w:t>The populist reforms in Italy and the instrument of the constitutionally conforming interpretation</w:t>
        </w:r>
      </w:hyperlink>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Gianmario Demuro, Riccardo Montaldo</w:t>
      </w:r>
    </w:p>
    <w:p w:rsidR="000F0158" w:rsidRDefault="000F0158" w:rsidP="000F0158">
      <w:pPr>
        <w:shd w:val="clear" w:color="auto" w:fill="FFFFFF"/>
        <w:spacing w:after="0" w:line="240" w:lineRule="auto"/>
        <w:jc w:val="both"/>
        <w:outlineLvl w:val="3"/>
        <w:rPr>
          <w:rFonts w:cstheme="minorHAnsi"/>
          <w:color w:val="000000"/>
          <w:spacing w:val="5"/>
          <w:shd w:val="clear" w:color="auto" w:fill="FFFFFF"/>
        </w:rPr>
      </w:pPr>
      <w:r w:rsidRPr="000F0158">
        <w:rPr>
          <w:rFonts w:cstheme="minorHAnsi"/>
          <w:color w:val="000000"/>
          <w:spacing w:val="5"/>
          <w:shd w:val="clear" w:color="auto" w:fill="FFFFFF"/>
        </w:rPr>
        <w:t>A leader who immediately interprets the people’s will and protects it from all that is different from the people themselves, be it intermediary bodies and entities, international organisations such as the European Union, or the financial market, but also and above from all the individuals that stand out from the majority: immigrants, Muslims, Jews, Roma, and so on. The reform proposal aims to strengthen this instrument by introducing a ‘deliberative’ or ‘propositional’ referendum, which would be called for if a law initiative is not approved by the Parliament within 18 months, or if it is approved with substantial changes. The importance of these provisions for the present analysis is justified by their markedly populist imprint, which allows people, as will be seen in the rest of this contribution, to analyse their impact on the constitutional order and its ability to react to them, in particular by means of the common judges and the Constitutional Court.</w:t>
      </w:r>
    </w:p>
    <w:p w:rsidR="000F0158" w:rsidRPr="000F0158" w:rsidRDefault="000F0158" w:rsidP="000F0158">
      <w:pPr>
        <w:shd w:val="clear" w:color="auto" w:fill="FFFFFF"/>
        <w:spacing w:after="0" w:line="240" w:lineRule="auto"/>
        <w:jc w:val="both"/>
        <w:outlineLvl w:val="3"/>
        <w:rPr>
          <w:rFonts w:eastAsia="Times New Roman" w:cstheme="minorHAnsi"/>
          <w:b/>
          <w:bCs/>
          <w:color w:val="000000"/>
          <w:lang w:eastAsia="hu-HU"/>
        </w:rPr>
      </w:pPr>
    </w:p>
    <w:p w:rsidR="000B140B" w:rsidRPr="00E87D4F" w:rsidRDefault="000B140B" w:rsidP="000F0158">
      <w:pPr>
        <w:shd w:val="clear" w:color="auto" w:fill="FFFFFF"/>
        <w:spacing w:beforeAutospacing="1" w:after="0" w:line="240" w:lineRule="auto"/>
        <w:jc w:val="both"/>
        <w:outlineLvl w:val="2"/>
        <w:rPr>
          <w:rFonts w:eastAsia="Times New Roman" w:cstheme="minorHAnsi"/>
          <w:b/>
          <w:bCs/>
          <w:lang w:eastAsia="hu-HU"/>
        </w:rPr>
      </w:pPr>
      <w:r w:rsidRPr="00E87D4F">
        <w:rPr>
          <w:rFonts w:eastAsia="Times New Roman" w:cstheme="minorHAnsi"/>
          <w:b/>
          <w:bCs/>
          <w:lang w:eastAsia="hu-HU"/>
        </w:rPr>
        <w:t>Chapter 1</w:t>
      </w:r>
      <w:r w:rsidR="000A16EE">
        <w:rPr>
          <w:rFonts w:eastAsia="Times New Roman" w:cstheme="minorHAnsi"/>
          <w:b/>
          <w:bCs/>
          <w:lang w:eastAsia="hu-HU"/>
        </w:rPr>
        <w:t>1</w:t>
      </w:r>
    </w:p>
    <w:p w:rsidR="000B140B" w:rsidRDefault="000B140B" w:rsidP="000B140B">
      <w:pPr>
        <w:shd w:val="clear" w:color="auto" w:fill="FFFFFF"/>
        <w:spacing w:line="240" w:lineRule="auto"/>
        <w:jc w:val="both"/>
        <w:outlineLvl w:val="3"/>
        <w:rPr>
          <w:rFonts w:eastAsia="Times New Roman" w:cstheme="minorHAnsi"/>
          <w:i/>
          <w:iCs/>
          <w:color w:val="000000"/>
          <w:spacing w:val="6"/>
          <w:lang w:eastAsia="hu-HU"/>
        </w:rPr>
      </w:pPr>
      <w:hyperlink r:id="rId32" w:history="1">
        <w:r w:rsidRPr="00212EB3">
          <w:rPr>
            <w:rFonts w:eastAsia="Times New Roman" w:cstheme="minorHAnsi"/>
            <w:color w:val="007A96"/>
            <w:spacing w:val="3"/>
            <w:lang w:eastAsia="hu-HU"/>
          </w:rPr>
          <w:t>Whatever works</w:t>
        </w:r>
      </w:hyperlink>
      <w:r>
        <w:rPr>
          <w:rFonts w:eastAsia="Times New Roman" w:cstheme="minorHAnsi"/>
          <w:b/>
          <w:bCs/>
          <w:color w:val="000000"/>
          <w:lang w:eastAsia="hu-HU"/>
        </w:rPr>
        <w:t xml:space="preserve"> </w:t>
      </w:r>
      <w:r w:rsidRPr="00E87D4F">
        <w:rPr>
          <w:rFonts w:eastAsia="Times New Roman" w:cstheme="minorHAnsi"/>
          <w:lang w:eastAsia="hu-HU"/>
        </w:rPr>
        <w:t>Constitutional interpretation in Poland in times of populism</w:t>
      </w:r>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Wojciech Brzozowski</w:t>
      </w:r>
    </w:p>
    <w:p w:rsidR="000F0158" w:rsidRDefault="003F6930" w:rsidP="003F6930">
      <w:pPr>
        <w:shd w:val="clear" w:color="auto" w:fill="FFFFFF"/>
        <w:spacing w:after="0" w:line="240" w:lineRule="auto"/>
        <w:jc w:val="both"/>
        <w:outlineLvl w:val="3"/>
        <w:rPr>
          <w:rFonts w:cstheme="minorHAnsi"/>
          <w:color w:val="000000"/>
          <w:spacing w:val="5"/>
          <w:shd w:val="clear" w:color="auto" w:fill="FFFFFF"/>
        </w:rPr>
      </w:pPr>
      <w:r w:rsidRPr="003F6930">
        <w:rPr>
          <w:rFonts w:cstheme="minorHAnsi"/>
          <w:color w:val="000000"/>
          <w:spacing w:val="5"/>
          <w:shd w:val="clear" w:color="auto" w:fill="FFFFFF"/>
        </w:rPr>
        <w:t>The anatomy of constitutional populism is a matter of ultimate concern to so many public law scholars these days that even approaching this topic requires a great deal of boldness. It needs to be remembered that the populist revolution relied greatly on constitutional arguments and interpretations put forward by the political branches of government and by their committed supporters – interpretations which were proposed and enforced precisely against the judges and the courts. The consistency of the approach means that actions required or justified by such an approach should demonstrate commitment to some coherent abstract principles. The cornerstone of the populist critique of liberal democracy is the profound distrust of the elites and the judiciary. At the early stage of the Polish constitutional crisis, the foundations of the populist legal philosophy were probably best explained by the late Lech Morawski, one of the quasi-judges of the Polish Constitutional Tribunal.</w:t>
      </w:r>
    </w:p>
    <w:p w:rsidR="003F6930" w:rsidRPr="003F6930" w:rsidRDefault="003F6930" w:rsidP="003F6930">
      <w:pPr>
        <w:shd w:val="clear" w:color="auto" w:fill="FFFFFF"/>
        <w:spacing w:after="0" w:line="240" w:lineRule="auto"/>
        <w:jc w:val="both"/>
        <w:outlineLvl w:val="3"/>
        <w:rPr>
          <w:rFonts w:eastAsia="Times New Roman" w:cstheme="minorHAnsi"/>
          <w:b/>
          <w:bCs/>
          <w:color w:val="000000"/>
          <w:lang w:eastAsia="hu-HU"/>
        </w:rPr>
      </w:pPr>
    </w:p>
    <w:p w:rsidR="000B140B" w:rsidRPr="000A31CE" w:rsidRDefault="000B140B" w:rsidP="003F6930">
      <w:pPr>
        <w:shd w:val="clear" w:color="auto" w:fill="FFFFFF"/>
        <w:spacing w:beforeAutospacing="1" w:after="0" w:line="240" w:lineRule="auto"/>
        <w:jc w:val="both"/>
        <w:outlineLvl w:val="2"/>
        <w:rPr>
          <w:rFonts w:eastAsia="Times New Roman" w:cstheme="minorHAnsi"/>
          <w:b/>
          <w:bCs/>
          <w:lang w:eastAsia="hu-HU"/>
        </w:rPr>
      </w:pPr>
      <w:r w:rsidRPr="000A31CE">
        <w:rPr>
          <w:rFonts w:eastAsia="Times New Roman" w:cstheme="minorHAnsi"/>
          <w:b/>
          <w:bCs/>
          <w:lang w:eastAsia="hu-HU"/>
        </w:rPr>
        <w:t>Chapter 12</w:t>
      </w:r>
    </w:p>
    <w:p w:rsidR="000B140B" w:rsidRDefault="000B140B" w:rsidP="000B140B">
      <w:pPr>
        <w:shd w:val="clear" w:color="auto" w:fill="FFFFFF"/>
        <w:spacing w:line="240" w:lineRule="auto"/>
        <w:jc w:val="both"/>
        <w:outlineLvl w:val="3"/>
        <w:rPr>
          <w:rFonts w:eastAsia="Times New Roman" w:cstheme="minorHAnsi"/>
          <w:i/>
          <w:iCs/>
          <w:color w:val="000000"/>
          <w:spacing w:val="6"/>
          <w:lang w:eastAsia="hu-HU"/>
        </w:rPr>
      </w:pPr>
      <w:hyperlink r:id="rId33" w:history="1">
        <w:r w:rsidRPr="00212EB3">
          <w:rPr>
            <w:rFonts w:eastAsia="Times New Roman" w:cstheme="minorHAnsi"/>
            <w:color w:val="007A96"/>
            <w:spacing w:val="3"/>
            <w:lang w:eastAsia="hu-HU"/>
          </w:rPr>
          <w:t>Non sequiturs in constitutional adjudication</w:t>
        </w:r>
      </w:hyperlink>
      <w:r>
        <w:rPr>
          <w:rFonts w:eastAsia="Times New Roman" w:cstheme="minorHAnsi"/>
          <w:b/>
          <w:bCs/>
          <w:color w:val="000000"/>
          <w:lang w:eastAsia="hu-HU"/>
        </w:rPr>
        <w:t xml:space="preserve"> </w:t>
      </w:r>
      <w:r w:rsidRPr="000A31CE">
        <w:rPr>
          <w:rFonts w:eastAsia="Times New Roman" w:cstheme="minorHAnsi"/>
          <w:lang w:eastAsia="hu-HU"/>
        </w:rPr>
        <w:t>Populism or epistemic deficit?</w:t>
      </w:r>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Alexandra Mercescu</w:t>
      </w:r>
    </w:p>
    <w:p w:rsidR="003F6930" w:rsidRPr="001164C8" w:rsidRDefault="001164C8" w:rsidP="000B140B">
      <w:pPr>
        <w:shd w:val="clear" w:color="auto" w:fill="FFFFFF"/>
        <w:spacing w:line="240" w:lineRule="auto"/>
        <w:jc w:val="both"/>
        <w:outlineLvl w:val="3"/>
        <w:rPr>
          <w:rFonts w:eastAsia="Times New Roman" w:cstheme="minorHAnsi"/>
          <w:b/>
          <w:bCs/>
          <w:color w:val="000000"/>
          <w:lang w:eastAsia="hu-HU"/>
        </w:rPr>
      </w:pPr>
      <w:r w:rsidRPr="001164C8">
        <w:rPr>
          <w:rFonts w:cstheme="minorHAnsi"/>
          <w:color w:val="000000"/>
          <w:spacing w:val="5"/>
          <w:shd w:val="clear" w:color="auto" w:fill="FFFFFF"/>
        </w:rPr>
        <w:t>Judicial review is yet to become the universal weapon against the fight of political unruliness. From a comparative perspective, unlike Hungary, whose constitutional judges are now to interpret at least in part an overtly non-liberal new constitution,6 and Poland, whose Constitutional Court ‘realizes the politics of the ruling majority’, ‘effectively desisting from protecting the constitutional order against unconstitutional measures’, Romania’s constitutionalism has been quite unspectacular. The country has witnessed in recent times a series of political initiatives which were problematic from a rule of law point of view, the most worrisome of which were the attacks on the judiciary. After 2003, in any case, when the Romanian Constitutional Court (RCC) started to consolidate its power, political constitutionalism emphasizing the importance of legislatures over courts did not emerge in scholarship. The procedure of removal essentially involves three authorities: the Minister of Justice, the Superior Council of Magistracy and the President of Romania.</w:t>
      </w:r>
    </w:p>
    <w:p w:rsidR="0092771A" w:rsidRDefault="0092771A">
      <w:pPr>
        <w:rPr>
          <w:rFonts w:eastAsia="Times New Roman" w:cstheme="minorHAnsi"/>
          <w:b/>
          <w:bCs/>
          <w:lang w:eastAsia="hu-HU"/>
        </w:rPr>
      </w:pPr>
      <w:r>
        <w:rPr>
          <w:rFonts w:eastAsia="Times New Roman" w:cstheme="minorHAnsi"/>
          <w:b/>
          <w:bCs/>
          <w:lang w:eastAsia="hu-HU"/>
        </w:rPr>
        <w:br w:type="page"/>
      </w:r>
    </w:p>
    <w:p w:rsidR="000B140B" w:rsidRPr="00FD45EA" w:rsidRDefault="000B140B" w:rsidP="000B140B">
      <w:pPr>
        <w:shd w:val="clear" w:color="auto" w:fill="FFFFFF"/>
        <w:spacing w:beforeAutospacing="1" w:after="0" w:line="240" w:lineRule="auto"/>
        <w:jc w:val="both"/>
        <w:outlineLvl w:val="2"/>
        <w:rPr>
          <w:rFonts w:eastAsia="Times New Roman" w:cstheme="minorHAnsi"/>
          <w:b/>
          <w:bCs/>
          <w:lang w:eastAsia="hu-HU"/>
        </w:rPr>
      </w:pPr>
      <w:r w:rsidRPr="00FD45EA">
        <w:rPr>
          <w:rFonts w:eastAsia="Times New Roman" w:cstheme="minorHAnsi"/>
          <w:b/>
          <w:bCs/>
          <w:lang w:eastAsia="hu-HU"/>
        </w:rPr>
        <w:lastRenderedPageBreak/>
        <w:t>Chapter 13</w:t>
      </w:r>
    </w:p>
    <w:p w:rsidR="000B140B" w:rsidRDefault="000B140B" w:rsidP="000B140B">
      <w:pPr>
        <w:shd w:val="clear" w:color="auto" w:fill="FFFFFF"/>
        <w:spacing w:after="150" w:line="240" w:lineRule="auto"/>
        <w:jc w:val="both"/>
        <w:outlineLvl w:val="3"/>
        <w:rPr>
          <w:rFonts w:eastAsia="Times New Roman" w:cstheme="minorHAnsi"/>
          <w:i/>
          <w:iCs/>
          <w:color w:val="000000"/>
          <w:spacing w:val="6"/>
          <w:lang w:eastAsia="hu-HU"/>
        </w:rPr>
      </w:pPr>
      <w:hyperlink r:id="rId34" w:history="1">
        <w:r w:rsidRPr="00212EB3">
          <w:rPr>
            <w:rFonts w:eastAsia="Times New Roman" w:cstheme="minorHAnsi"/>
            <w:color w:val="007A96"/>
            <w:spacing w:val="3"/>
            <w:lang w:eastAsia="hu-HU"/>
          </w:rPr>
          <w:t>Constitutional interpretation and populism in contemporary Spain</w:t>
        </w:r>
      </w:hyperlink>
      <w: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Francisco Balaguer Callejón</w:t>
      </w:r>
    </w:p>
    <w:p w:rsidR="0092771A" w:rsidRDefault="0092771A" w:rsidP="000A16EE">
      <w:pPr>
        <w:spacing w:after="0" w:line="300" w:lineRule="atLeast"/>
        <w:jc w:val="both"/>
        <w:rPr>
          <w:rFonts w:eastAsia="Times New Roman" w:cstheme="minorHAnsi"/>
          <w:spacing w:val="5"/>
          <w:lang w:eastAsia="hu-HU"/>
        </w:rPr>
      </w:pPr>
      <w:r w:rsidRPr="0092771A">
        <w:rPr>
          <w:rFonts w:eastAsia="Times New Roman" w:cstheme="minorHAnsi"/>
          <w:spacing w:val="5"/>
          <w:lang w:eastAsia="hu-HU"/>
        </w:rPr>
        <w:t>The relationship between populism and constitutional interpretation has various aspects that must be analysed before concluding with the negative response that could be given in the first place regarding the specific interpretation of constitutional jurisdiction in Spain. Naturally, the definition of what populism is considered to be and also of what is understood by constitution and constitutional interpretation are prior factors that can determine different responses to this radical incompatibility. The analysis carried out attempts to be essentially constitutional and is based on some very precise theoretical lines that will allow people to point out the problems that populism poses in its essential features and in relation to the constitutional rule of law and normative constitutions. The radical incompatibility between populism and constitution occurs because populism breaks up the constitution’s space and time coordinates. The political and social context of Spain has been transformed in a very significant way in recent years.</w:t>
      </w:r>
    </w:p>
    <w:p w:rsidR="000A16EE" w:rsidRPr="0092771A" w:rsidRDefault="000A16EE" w:rsidP="000A16EE">
      <w:pPr>
        <w:spacing w:after="0" w:line="300" w:lineRule="atLeast"/>
        <w:jc w:val="both"/>
        <w:rPr>
          <w:rFonts w:eastAsia="Times New Roman" w:cstheme="minorHAnsi"/>
          <w:spacing w:val="5"/>
          <w:lang w:eastAsia="hu-HU"/>
        </w:rPr>
      </w:pPr>
    </w:p>
    <w:p w:rsidR="000B140B" w:rsidRPr="00C926FF" w:rsidRDefault="000B140B" w:rsidP="000A16EE">
      <w:pPr>
        <w:shd w:val="clear" w:color="auto" w:fill="FFFFFF"/>
        <w:spacing w:beforeAutospacing="1" w:after="0" w:line="240" w:lineRule="auto"/>
        <w:jc w:val="both"/>
        <w:outlineLvl w:val="2"/>
        <w:rPr>
          <w:rFonts w:eastAsia="Times New Roman" w:cstheme="minorHAnsi"/>
          <w:b/>
          <w:bCs/>
          <w:lang w:eastAsia="hu-HU"/>
        </w:rPr>
      </w:pPr>
      <w:r w:rsidRPr="00C926FF">
        <w:rPr>
          <w:rFonts w:eastAsia="Times New Roman" w:cstheme="minorHAnsi"/>
          <w:b/>
          <w:bCs/>
          <w:lang w:eastAsia="hu-HU"/>
        </w:rPr>
        <w:t>Chapter 14</w:t>
      </w:r>
    </w:p>
    <w:p w:rsidR="000B140B" w:rsidRDefault="000B140B" w:rsidP="000B140B">
      <w:pPr>
        <w:shd w:val="clear" w:color="auto" w:fill="FFFFFF"/>
        <w:spacing w:after="150" w:line="240" w:lineRule="auto"/>
        <w:jc w:val="both"/>
        <w:outlineLvl w:val="3"/>
        <w:rPr>
          <w:rFonts w:eastAsia="Times New Roman" w:cstheme="minorHAnsi"/>
          <w:i/>
          <w:iCs/>
          <w:color w:val="000000"/>
          <w:spacing w:val="6"/>
          <w:lang w:eastAsia="hu-HU"/>
        </w:rPr>
      </w:pPr>
      <w:hyperlink r:id="rId35" w:history="1">
        <w:r w:rsidRPr="00212EB3">
          <w:rPr>
            <w:rFonts w:eastAsia="Times New Roman" w:cstheme="minorHAnsi"/>
            <w:color w:val="007A96"/>
            <w:spacing w:val="3"/>
            <w:lang w:eastAsia="hu-HU"/>
          </w:rPr>
          <w:t>Populism, UK sovereignty, the rule of law and Brexit</w:t>
        </w:r>
      </w:hyperlink>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John McEldowney</w:t>
      </w:r>
    </w:p>
    <w:p w:rsidR="000A16EE" w:rsidRDefault="00DD4924" w:rsidP="00DD4924">
      <w:pPr>
        <w:shd w:val="clear" w:color="auto" w:fill="FFFFFF"/>
        <w:spacing w:after="0" w:line="240" w:lineRule="auto"/>
        <w:jc w:val="both"/>
        <w:outlineLvl w:val="3"/>
        <w:rPr>
          <w:rFonts w:cstheme="minorHAnsi"/>
          <w:color w:val="000000"/>
          <w:spacing w:val="5"/>
          <w:shd w:val="clear" w:color="auto" w:fill="FFFFFF"/>
        </w:rPr>
      </w:pPr>
      <w:r w:rsidRPr="00DD4924">
        <w:rPr>
          <w:rFonts w:cstheme="minorHAnsi"/>
          <w:color w:val="000000"/>
          <w:spacing w:val="5"/>
          <w:shd w:val="clear" w:color="auto" w:fill="FFFFFF"/>
        </w:rPr>
        <w:t>This chapter considers the implications of the result of the referendum vote in 2016 in favour of Brexit, and the possible influence of populism. Support for a referendum, to be included in the United Kingdom (UK’s) unwritten constitutional arrangements, has a long history. Political expediency underpins reasons for holding a referendum. While a referendum may allow a form of direct democracy, it is often in opposition to representative or parliamentary democracy. The reconciliation of different forms of choice – the party political and the popular have proved difficult. In the UK the referendum is normally non-binding, authorised by an Act of Parliament, triggered by a dissatisfaction with the politics of political parties or an inability of groups within political parties to agree. Control of policy-making, traditionally vested in the government of the day, underwent unprecedented challenge as the government struggled to secure agreement within its own ranks as to the best policy to pursue in negotiations with the European Union.</w:t>
      </w:r>
    </w:p>
    <w:p w:rsidR="00DD4924" w:rsidRPr="00DD4924" w:rsidRDefault="00DD4924" w:rsidP="00DD4924">
      <w:pPr>
        <w:shd w:val="clear" w:color="auto" w:fill="FFFFFF"/>
        <w:spacing w:after="0" w:line="240" w:lineRule="auto"/>
        <w:jc w:val="both"/>
        <w:outlineLvl w:val="3"/>
        <w:rPr>
          <w:rFonts w:eastAsia="Times New Roman" w:cstheme="minorHAnsi"/>
          <w:b/>
          <w:bCs/>
          <w:color w:val="000000"/>
          <w:lang w:eastAsia="hu-HU"/>
        </w:rPr>
      </w:pPr>
    </w:p>
    <w:p w:rsidR="000B140B" w:rsidRPr="00247AD1" w:rsidRDefault="000B140B" w:rsidP="00DD4924">
      <w:pPr>
        <w:shd w:val="clear" w:color="auto" w:fill="FFFFFF"/>
        <w:spacing w:beforeAutospacing="1" w:after="0" w:line="240" w:lineRule="auto"/>
        <w:outlineLvl w:val="2"/>
        <w:rPr>
          <w:rFonts w:eastAsia="Times New Roman" w:cstheme="minorHAnsi"/>
          <w:b/>
          <w:bCs/>
          <w:lang w:eastAsia="hu-HU"/>
        </w:rPr>
      </w:pPr>
      <w:r w:rsidRPr="00247AD1">
        <w:rPr>
          <w:rFonts w:eastAsia="Times New Roman" w:cstheme="minorHAnsi"/>
          <w:b/>
          <w:bCs/>
          <w:lang w:eastAsia="hu-HU"/>
        </w:rPr>
        <w:t>Chapter 15</w:t>
      </w:r>
    </w:p>
    <w:p w:rsidR="000B140B" w:rsidRDefault="000B140B" w:rsidP="000B140B">
      <w:pPr>
        <w:shd w:val="clear" w:color="auto" w:fill="FFFFFF"/>
        <w:spacing w:after="150" w:line="240" w:lineRule="auto"/>
        <w:outlineLvl w:val="3"/>
        <w:rPr>
          <w:rFonts w:eastAsia="Times New Roman" w:cstheme="minorHAnsi"/>
          <w:i/>
          <w:iCs/>
          <w:color w:val="000000"/>
          <w:spacing w:val="6"/>
          <w:lang w:eastAsia="hu-HU"/>
        </w:rPr>
      </w:pPr>
      <w:hyperlink r:id="rId36" w:history="1">
        <w:r w:rsidRPr="00212EB3">
          <w:rPr>
            <w:rFonts w:eastAsia="Times New Roman" w:cstheme="minorHAnsi"/>
            <w:color w:val="007A96"/>
            <w:spacing w:val="3"/>
            <w:lang w:eastAsia="hu-HU"/>
          </w:rPr>
          <w:t>Born populist</w:t>
        </w:r>
      </w:hyperlink>
      <w:r>
        <w:rPr>
          <w:rFonts w:eastAsia="Times New Roman" w:cstheme="minorHAnsi"/>
          <w:b/>
          <w:bCs/>
          <w:color w:val="000000"/>
          <w:lang w:eastAsia="hu-HU"/>
        </w:rPr>
        <w:t xml:space="preserve"> </w:t>
      </w:r>
      <w:r w:rsidRPr="00247AD1">
        <w:rPr>
          <w:rFonts w:eastAsia="Times New Roman" w:cstheme="minorHAnsi"/>
          <w:lang w:eastAsia="hu-HU"/>
        </w:rPr>
        <w:t>The Trump administration, the courts and the Constitution of the United States</w:t>
      </w:r>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 xml:space="preserve">Mark </w:t>
      </w:r>
      <w:proofErr w:type="gramStart"/>
      <w:r w:rsidRPr="00212EB3">
        <w:rPr>
          <w:rFonts w:eastAsia="Times New Roman" w:cstheme="minorHAnsi"/>
          <w:i/>
          <w:iCs/>
          <w:color w:val="000000"/>
          <w:spacing w:val="6"/>
          <w:lang w:eastAsia="hu-HU"/>
        </w:rPr>
        <w:t>A</w:t>
      </w:r>
      <w:proofErr w:type="gramEnd"/>
      <w:r w:rsidRPr="00212EB3">
        <w:rPr>
          <w:rFonts w:eastAsia="Times New Roman" w:cstheme="minorHAnsi"/>
          <w:i/>
          <w:iCs/>
          <w:color w:val="000000"/>
          <w:spacing w:val="6"/>
          <w:lang w:eastAsia="hu-HU"/>
        </w:rPr>
        <w:t>. Graber</w:t>
      </w:r>
    </w:p>
    <w:p w:rsidR="00DD4924" w:rsidRDefault="00DD4924" w:rsidP="00AE2F9E">
      <w:pPr>
        <w:shd w:val="clear" w:color="auto" w:fill="FFFFFF"/>
        <w:spacing w:after="0" w:line="240" w:lineRule="auto"/>
        <w:jc w:val="both"/>
        <w:outlineLvl w:val="3"/>
        <w:rPr>
          <w:rFonts w:cstheme="minorHAnsi"/>
          <w:color w:val="000000"/>
          <w:spacing w:val="5"/>
          <w:shd w:val="clear" w:color="auto" w:fill="FFFFFF"/>
        </w:rPr>
      </w:pPr>
      <w:r w:rsidRPr="00DD4924">
        <w:rPr>
          <w:rFonts w:cstheme="minorHAnsi"/>
          <w:color w:val="000000"/>
          <w:spacing w:val="5"/>
          <w:shd w:val="clear" w:color="auto" w:fill="FFFFFF"/>
        </w:rPr>
        <w:t>This chapter explores the possibility that right-wing populist constitutionalism in the United States differs from right-wing populist constitutionalism in Europe and South America because the United States was born populist. It examines the similarities and differences between constitutional manifestations of right-wing populism in the United States and elsewhere by examining the life, death, and jurisprudence of Supreme Court Justice Antonin Scalia. Justice Antonin Scalia’s influence on the course of American constitutional law helps explain why Donald Trump and Republicans in 2016 inherited constitutional doctrine and a judiciary that was largely born populist instead of becoming so. Scalia served as an associate justice on the Supreme Court of the United States from 1986 to 2016. The Romer dissent feeds into a common right-wing populist narrative that sees straight white male Protestants as the victims of laws than ban discrimination on the ground of sexual orientation, race, gender, and religion.</w:t>
      </w:r>
    </w:p>
    <w:p w:rsidR="00AE2F9E" w:rsidRPr="00DD4924" w:rsidRDefault="00AE2F9E" w:rsidP="00AE2F9E">
      <w:pPr>
        <w:shd w:val="clear" w:color="auto" w:fill="FFFFFF"/>
        <w:spacing w:after="0" w:line="240" w:lineRule="auto"/>
        <w:jc w:val="both"/>
        <w:outlineLvl w:val="3"/>
        <w:rPr>
          <w:rFonts w:eastAsia="Times New Roman" w:cstheme="minorHAnsi"/>
          <w:b/>
          <w:bCs/>
          <w:color w:val="000000"/>
          <w:lang w:eastAsia="hu-HU"/>
        </w:rPr>
      </w:pPr>
    </w:p>
    <w:p w:rsidR="00AE2F9E" w:rsidRDefault="00AE2F9E">
      <w:pPr>
        <w:rPr>
          <w:rFonts w:eastAsia="Times New Roman" w:cstheme="minorHAnsi"/>
          <w:b/>
          <w:bCs/>
          <w:lang w:eastAsia="hu-HU"/>
        </w:rPr>
      </w:pPr>
      <w:r>
        <w:rPr>
          <w:rFonts w:eastAsia="Times New Roman" w:cstheme="minorHAnsi"/>
          <w:b/>
          <w:bCs/>
          <w:lang w:eastAsia="hu-HU"/>
        </w:rPr>
        <w:br w:type="page"/>
      </w:r>
    </w:p>
    <w:p w:rsidR="000B140B" w:rsidRPr="00892445" w:rsidRDefault="000B140B" w:rsidP="00AE2F9E">
      <w:pPr>
        <w:shd w:val="clear" w:color="auto" w:fill="FFFFFF"/>
        <w:spacing w:beforeAutospacing="1" w:after="0" w:line="240" w:lineRule="auto"/>
        <w:outlineLvl w:val="2"/>
        <w:rPr>
          <w:rFonts w:eastAsia="Times New Roman" w:cstheme="minorHAnsi"/>
          <w:b/>
          <w:bCs/>
          <w:lang w:eastAsia="hu-HU"/>
        </w:rPr>
      </w:pPr>
      <w:r w:rsidRPr="00892445">
        <w:rPr>
          <w:rFonts w:eastAsia="Times New Roman" w:cstheme="minorHAnsi"/>
          <w:b/>
          <w:bCs/>
          <w:lang w:eastAsia="hu-HU"/>
        </w:rPr>
        <w:lastRenderedPageBreak/>
        <w:t>Chapter 16</w:t>
      </w:r>
    </w:p>
    <w:p w:rsidR="000B140B" w:rsidRDefault="000B140B" w:rsidP="000B140B">
      <w:pPr>
        <w:shd w:val="clear" w:color="auto" w:fill="FFFFFF"/>
        <w:spacing w:after="150" w:line="240" w:lineRule="auto"/>
        <w:outlineLvl w:val="3"/>
        <w:rPr>
          <w:rFonts w:eastAsia="Times New Roman" w:cstheme="minorHAnsi"/>
          <w:i/>
          <w:iCs/>
          <w:color w:val="000000"/>
          <w:spacing w:val="6"/>
          <w:lang w:eastAsia="hu-HU"/>
        </w:rPr>
      </w:pPr>
      <w:hyperlink r:id="rId37" w:history="1">
        <w:r w:rsidRPr="00212EB3">
          <w:rPr>
            <w:rFonts w:eastAsia="Times New Roman" w:cstheme="minorHAnsi"/>
            <w:color w:val="007A96"/>
            <w:spacing w:val="3"/>
            <w:lang w:eastAsia="hu-HU"/>
          </w:rPr>
          <w:t>Constitutional interpretation</w:t>
        </w:r>
      </w:hyperlink>
      <w:r>
        <w:rPr>
          <w:rFonts w:eastAsia="Times New Roman" w:cstheme="minorHAnsi"/>
          <w:b/>
          <w:bCs/>
          <w:color w:val="000000"/>
          <w:lang w:eastAsia="hu-HU"/>
        </w:rPr>
        <w:t xml:space="preserve"> </w:t>
      </w:r>
      <w:r w:rsidRPr="00892445">
        <w:rPr>
          <w:rFonts w:eastAsia="Times New Roman" w:cstheme="minorHAnsi"/>
          <w:lang w:eastAsia="hu-HU"/>
        </w:rPr>
        <w:t>What can Europeans learn from US debates?</w:t>
      </w:r>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Martin Loughlin</w:t>
      </w:r>
    </w:p>
    <w:p w:rsidR="00AE2F9E" w:rsidRDefault="00AE2F9E" w:rsidP="001A6330">
      <w:pPr>
        <w:shd w:val="clear" w:color="auto" w:fill="FFFFFF"/>
        <w:spacing w:after="0" w:line="240" w:lineRule="auto"/>
        <w:jc w:val="both"/>
        <w:outlineLvl w:val="3"/>
        <w:rPr>
          <w:rFonts w:cstheme="minorHAnsi"/>
          <w:color w:val="000000"/>
          <w:spacing w:val="5"/>
          <w:shd w:val="clear" w:color="auto" w:fill="FFFFFF"/>
        </w:rPr>
      </w:pPr>
      <w:r w:rsidRPr="00AE2F9E">
        <w:rPr>
          <w:rFonts w:cstheme="minorHAnsi"/>
          <w:color w:val="000000"/>
          <w:spacing w:val="5"/>
          <w:shd w:val="clear" w:color="auto" w:fill="FFFFFF"/>
        </w:rPr>
        <w:t>The growing influence of the Constitution is attributable to many factors but, whatever the causes, the effect has been to expand remarkably the power of constitutional courts. All states are constituted, but not all have a Constitution. The distinction is significant. Dieter Grimm explains it by stating that constitution in the former sense ‘refers to the nature of a country with reference to its political conditions’, whereas in the latter it is ‘a law that concerns itself with the establishment and exercise of political rule’. The Constitution, by contrast, is a text that is drafted and adopted within the state at a particular moment in its development. The Constitution acquires its normative authority in part through the coherence of the governmental scheme it establishes and in part by virtue of the process by which, through an exercise of the people’s constituent power, the Constitution is drafted and ratified.</w:t>
      </w:r>
    </w:p>
    <w:p w:rsidR="001A6330" w:rsidRPr="00AE2F9E" w:rsidRDefault="001A6330" w:rsidP="001A6330">
      <w:pPr>
        <w:shd w:val="clear" w:color="auto" w:fill="FFFFFF"/>
        <w:spacing w:after="0" w:line="240" w:lineRule="auto"/>
        <w:jc w:val="both"/>
        <w:outlineLvl w:val="3"/>
        <w:rPr>
          <w:rFonts w:eastAsia="Times New Roman" w:cstheme="minorHAnsi"/>
          <w:b/>
          <w:bCs/>
          <w:color w:val="000000"/>
          <w:lang w:eastAsia="hu-HU"/>
        </w:rPr>
      </w:pPr>
    </w:p>
    <w:p w:rsidR="000B140B" w:rsidRPr="00B84DB9" w:rsidRDefault="000B140B" w:rsidP="001A6330">
      <w:pPr>
        <w:shd w:val="clear" w:color="auto" w:fill="FFFFFF"/>
        <w:spacing w:beforeAutospacing="1" w:after="0" w:line="240" w:lineRule="auto"/>
        <w:outlineLvl w:val="2"/>
        <w:rPr>
          <w:rFonts w:eastAsia="Times New Roman" w:cstheme="minorHAnsi"/>
          <w:b/>
          <w:bCs/>
          <w:lang w:eastAsia="hu-HU"/>
        </w:rPr>
      </w:pPr>
      <w:r>
        <w:rPr>
          <w:rFonts w:eastAsia="Times New Roman" w:cstheme="minorHAnsi"/>
          <w:b/>
          <w:bCs/>
          <w:lang w:eastAsia="hu-HU"/>
        </w:rPr>
        <w:t xml:space="preserve">Chapter </w:t>
      </w:r>
      <w:r w:rsidRPr="00B84DB9">
        <w:rPr>
          <w:rFonts w:eastAsia="Times New Roman" w:cstheme="minorHAnsi"/>
          <w:b/>
          <w:bCs/>
          <w:lang w:eastAsia="hu-HU"/>
        </w:rPr>
        <w:t>17</w:t>
      </w:r>
    </w:p>
    <w:p w:rsidR="000B140B" w:rsidRDefault="000B140B" w:rsidP="000B140B">
      <w:pPr>
        <w:shd w:val="clear" w:color="auto" w:fill="FFFFFF"/>
        <w:spacing w:after="150" w:line="240" w:lineRule="auto"/>
        <w:outlineLvl w:val="3"/>
        <w:rPr>
          <w:rFonts w:eastAsia="Times New Roman" w:cstheme="minorHAnsi"/>
          <w:i/>
          <w:iCs/>
          <w:color w:val="000000"/>
          <w:spacing w:val="6"/>
          <w:lang w:eastAsia="hu-HU"/>
        </w:rPr>
      </w:pPr>
      <w:hyperlink r:id="rId38" w:history="1">
        <w:r w:rsidRPr="00212EB3">
          <w:rPr>
            <w:rFonts w:eastAsia="Times New Roman" w:cstheme="minorHAnsi"/>
            <w:color w:val="007A96"/>
            <w:spacing w:val="3"/>
            <w:lang w:eastAsia="hu-HU"/>
          </w:rPr>
          <w:t>Populist and non-democratic reading of the Constitution</w:t>
        </w:r>
      </w:hyperlink>
      <w:r>
        <w:rPr>
          <w:rFonts w:eastAsia="Times New Roman" w:cstheme="minorHAnsi"/>
          <w:b/>
          <w:bCs/>
          <w:color w:val="000000"/>
          <w:lang w:eastAsia="hu-HU"/>
        </w:rPr>
        <w:t xml:space="preserve"> </w:t>
      </w:r>
      <w:r w:rsidRPr="00B84DB9">
        <w:rPr>
          <w:rFonts w:eastAsia="Times New Roman" w:cstheme="minorHAnsi"/>
          <w:lang w:eastAsia="hu-HU"/>
        </w:rPr>
        <w:t>Sad lessons from Latin America</w:t>
      </w:r>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Pablo Riberi</w:t>
      </w:r>
    </w:p>
    <w:p w:rsidR="001A6330" w:rsidRDefault="009C5289" w:rsidP="009C5289">
      <w:pPr>
        <w:shd w:val="clear" w:color="auto" w:fill="FFFFFF"/>
        <w:spacing w:after="0" w:line="240" w:lineRule="auto"/>
        <w:jc w:val="both"/>
        <w:outlineLvl w:val="3"/>
        <w:rPr>
          <w:rFonts w:cstheme="minorHAnsi"/>
          <w:color w:val="000000"/>
          <w:spacing w:val="5"/>
          <w:shd w:val="clear" w:color="auto" w:fill="FFFFFF"/>
        </w:rPr>
      </w:pPr>
      <w:r w:rsidRPr="009C5289">
        <w:rPr>
          <w:rFonts w:cstheme="minorHAnsi"/>
          <w:color w:val="000000"/>
          <w:spacing w:val="5"/>
          <w:shd w:val="clear" w:color="auto" w:fill="FFFFFF"/>
        </w:rPr>
        <w:t>The Argentine Supreme Court along with several high tribunals and Constitutional Courts in the region offer multiple examples of biased non-democratic case law interpretation, a phenomenon which, unfortunately, is nowadays on the rise. Civilian and military dictatorships and a myriad of populist experiences throughout Latin American history have undoubtedly been supported by whimsical anti-normative readings of the Constitution. In Bruce Ackerman’s words, the nightmare refers to a recurrent traumatic phenomenon that depicts constitutional design failures in the region. The tension between political vis-a-vis legal constitutionalism is inevitable. A fair grasp of constitutional interpretation needs to take notice of some of the underlying concepts at stake. It is a well-known fact that most Latin American highest courts have not only developed a Kelsenian controlling role as a negative legislator. The Argentine Supreme Court has had prominent justices and has bequeathed some excellent rulings to the country.</w:t>
      </w:r>
    </w:p>
    <w:p w:rsidR="009C5289" w:rsidRPr="009C5289" w:rsidRDefault="009C5289" w:rsidP="009C5289">
      <w:pPr>
        <w:shd w:val="clear" w:color="auto" w:fill="FFFFFF"/>
        <w:spacing w:after="0" w:line="240" w:lineRule="auto"/>
        <w:jc w:val="both"/>
        <w:outlineLvl w:val="3"/>
        <w:rPr>
          <w:rFonts w:eastAsia="Times New Roman" w:cstheme="minorHAnsi"/>
          <w:b/>
          <w:bCs/>
          <w:color w:val="000000"/>
          <w:lang w:eastAsia="hu-HU"/>
        </w:rPr>
      </w:pPr>
    </w:p>
    <w:p w:rsidR="000B140B" w:rsidRPr="00B84DB9" w:rsidRDefault="000B140B" w:rsidP="009C5289">
      <w:pPr>
        <w:shd w:val="clear" w:color="auto" w:fill="FFFFFF"/>
        <w:spacing w:beforeAutospacing="1" w:after="0" w:line="240" w:lineRule="auto"/>
        <w:outlineLvl w:val="2"/>
        <w:rPr>
          <w:rFonts w:eastAsia="Times New Roman" w:cstheme="minorHAnsi"/>
          <w:b/>
          <w:bCs/>
          <w:lang w:eastAsia="hu-HU"/>
        </w:rPr>
      </w:pPr>
      <w:r>
        <w:rPr>
          <w:rFonts w:eastAsia="Times New Roman" w:cstheme="minorHAnsi"/>
          <w:b/>
          <w:bCs/>
          <w:lang w:eastAsia="hu-HU"/>
        </w:rPr>
        <w:t xml:space="preserve">Chapter </w:t>
      </w:r>
      <w:r w:rsidRPr="00B84DB9">
        <w:rPr>
          <w:rFonts w:eastAsia="Times New Roman" w:cstheme="minorHAnsi"/>
          <w:b/>
          <w:bCs/>
          <w:lang w:eastAsia="hu-HU"/>
        </w:rPr>
        <w:t>18</w:t>
      </w:r>
    </w:p>
    <w:p w:rsidR="000B140B" w:rsidRDefault="000B140B" w:rsidP="000B140B">
      <w:pPr>
        <w:shd w:val="clear" w:color="auto" w:fill="FFFFFF"/>
        <w:spacing w:after="150" w:line="240" w:lineRule="auto"/>
        <w:outlineLvl w:val="3"/>
        <w:rPr>
          <w:rFonts w:eastAsia="Times New Roman" w:cstheme="minorHAnsi"/>
          <w:i/>
          <w:iCs/>
          <w:color w:val="000000"/>
          <w:spacing w:val="6"/>
          <w:lang w:eastAsia="hu-HU"/>
        </w:rPr>
      </w:pPr>
      <w:hyperlink r:id="rId39" w:history="1">
        <w:r w:rsidRPr="00212EB3">
          <w:rPr>
            <w:rFonts w:eastAsia="Times New Roman" w:cstheme="minorHAnsi"/>
            <w:color w:val="007A96"/>
            <w:spacing w:val="3"/>
            <w:lang w:eastAsia="hu-HU"/>
          </w:rPr>
          <w:t>Populist challenges to constitutional interpretation</w:t>
        </w:r>
      </w:hyperlink>
      <w:r>
        <w:rPr>
          <w:rFonts w:eastAsia="Times New Roman" w:cstheme="minorHAnsi"/>
          <w:b/>
          <w:bCs/>
          <w:color w:val="000000"/>
          <w:lang w:eastAsia="hu-HU"/>
        </w:rPr>
        <w:t xml:space="preserve"> </w:t>
      </w:r>
      <w:r w:rsidRPr="00B84DB9">
        <w:rPr>
          <w:rFonts w:eastAsia="Times New Roman" w:cstheme="minorHAnsi"/>
          <w:lang w:eastAsia="hu-HU"/>
        </w:rPr>
        <w:t>An assessment</w:t>
      </w:r>
      <w:r>
        <w:rPr>
          <w:rFonts w:eastAsia="Times New Roman" w:cstheme="minorHAnsi"/>
          <w:b/>
          <w:bCs/>
          <w:color w:val="000000"/>
          <w:lang w:eastAsia="hu-HU"/>
        </w:rPr>
        <w:t xml:space="preserve"> </w:t>
      </w:r>
      <w:r w:rsidRPr="00212EB3">
        <w:rPr>
          <w:rFonts w:eastAsia="Times New Roman" w:cstheme="minorHAnsi"/>
          <w:i/>
          <w:iCs/>
          <w:color w:val="666666"/>
          <w:spacing w:val="6"/>
          <w:lang w:eastAsia="hu-HU"/>
        </w:rPr>
        <w:t>By</w:t>
      </w:r>
      <w:r>
        <w:rPr>
          <w:rFonts w:eastAsia="Times New Roman" w:cstheme="minorHAnsi"/>
          <w:i/>
          <w:iCs/>
          <w:color w:val="666666"/>
          <w:spacing w:val="6"/>
          <w:lang w:eastAsia="hu-HU"/>
        </w:rPr>
        <w:t xml:space="preserve"> </w:t>
      </w:r>
      <w:r w:rsidRPr="00212EB3">
        <w:rPr>
          <w:rFonts w:eastAsia="Times New Roman" w:cstheme="minorHAnsi"/>
          <w:i/>
          <w:iCs/>
          <w:color w:val="000000"/>
          <w:spacing w:val="6"/>
          <w:lang w:eastAsia="hu-HU"/>
        </w:rPr>
        <w:t>Fruzsina Gárdos-Orosz, Zoltán Szente</w:t>
      </w:r>
    </w:p>
    <w:p w:rsidR="00385DF0" w:rsidRPr="00385DF0" w:rsidRDefault="00385DF0" w:rsidP="00385DF0">
      <w:pPr>
        <w:shd w:val="clear" w:color="auto" w:fill="FFFFFF"/>
        <w:spacing w:after="150" w:line="240" w:lineRule="auto"/>
        <w:jc w:val="both"/>
        <w:outlineLvl w:val="3"/>
        <w:rPr>
          <w:rFonts w:eastAsia="Times New Roman" w:cstheme="minorHAnsi"/>
          <w:b/>
          <w:bCs/>
          <w:color w:val="000000"/>
          <w:lang w:eastAsia="hu-HU"/>
        </w:rPr>
      </w:pPr>
      <w:r w:rsidRPr="00385DF0">
        <w:rPr>
          <w:rFonts w:cstheme="minorHAnsi"/>
          <w:color w:val="000000"/>
          <w:spacing w:val="5"/>
          <w:shd w:val="clear" w:color="auto" w:fill="FFFFFF"/>
        </w:rPr>
        <w:t xml:space="preserve">This chapter discusses the various forms of populism in the countries examined, before exploring how courts performing constitutional review have responded to the populist challenge by constitutional interpretation. Populism is present in different forms in different political systems. Among the countries where populism has emerged as an organized political movement, populists have gained a constitution-making majority only in Hungary, while in some other countries they have a parliamentary majority and a dominant position in government but they alone cannot achieve formal constitutional changes. Many claim that Poland has been following the path trodden by Hungary in many respects since the right-wing nationalist Law and Justice Party (PiS) came to power in 2015. Modern Italian populism emerged as a result of the decline of the traditional party system in the mid-1990s, when the coalition of Forza </w:t>
      </w:r>
      <w:proofErr w:type="gramStart"/>
      <w:r w:rsidRPr="00385DF0">
        <w:rPr>
          <w:rFonts w:cstheme="minorHAnsi"/>
          <w:color w:val="000000"/>
          <w:spacing w:val="5"/>
          <w:shd w:val="clear" w:color="auto" w:fill="FFFFFF"/>
        </w:rPr>
        <w:t>Italia ,</w:t>
      </w:r>
      <w:proofErr w:type="gramEnd"/>
      <w:r w:rsidRPr="00385DF0">
        <w:rPr>
          <w:rFonts w:cstheme="minorHAnsi"/>
          <w:color w:val="000000"/>
          <w:spacing w:val="5"/>
          <w:shd w:val="clear" w:color="auto" w:fill="FFFFFF"/>
        </w:rPr>
        <w:t xml:space="preserve"> formed by Silvio Berlusconi, the Northern League, and the National Front came to power in 1994.</w:t>
      </w:r>
    </w:p>
    <w:sectPr w:rsidR="00385DF0" w:rsidRPr="00385DF0" w:rsidSect="007936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hyphenationZone w:val="425"/>
  <w:characterSpacingControl w:val="doNotCompress"/>
  <w:compat/>
  <w:rsids>
    <w:rsidRoot w:val="00212EB3"/>
    <w:rsid w:val="000A16EE"/>
    <w:rsid w:val="000A31CE"/>
    <w:rsid w:val="000B140B"/>
    <w:rsid w:val="000F0158"/>
    <w:rsid w:val="001164C8"/>
    <w:rsid w:val="00175D1C"/>
    <w:rsid w:val="001A6330"/>
    <w:rsid w:val="00212EB3"/>
    <w:rsid w:val="00247AD1"/>
    <w:rsid w:val="00252721"/>
    <w:rsid w:val="002F27D9"/>
    <w:rsid w:val="0037069B"/>
    <w:rsid w:val="00385DF0"/>
    <w:rsid w:val="003C652B"/>
    <w:rsid w:val="003F6930"/>
    <w:rsid w:val="00425FAD"/>
    <w:rsid w:val="00481E39"/>
    <w:rsid w:val="004A6DA5"/>
    <w:rsid w:val="004E4E96"/>
    <w:rsid w:val="00503C18"/>
    <w:rsid w:val="00551B2F"/>
    <w:rsid w:val="005D21DB"/>
    <w:rsid w:val="0060250F"/>
    <w:rsid w:val="00681E07"/>
    <w:rsid w:val="00687B46"/>
    <w:rsid w:val="006D05E8"/>
    <w:rsid w:val="00777841"/>
    <w:rsid w:val="00793619"/>
    <w:rsid w:val="007D6508"/>
    <w:rsid w:val="008309EE"/>
    <w:rsid w:val="008615DE"/>
    <w:rsid w:val="00892445"/>
    <w:rsid w:val="0092771A"/>
    <w:rsid w:val="00990412"/>
    <w:rsid w:val="009C5289"/>
    <w:rsid w:val="00A00542"/>
    <w:rsid w:val="00A61F07"/>
    <w:rsid w:val="00AE2F9E"/>
    <w:rsid w:val="00B75A0D"/>
    <w:rsid w:val="00B84DB9"/>
    <w:rsid w:val="00C926FF"/>
    <w:rsid w:val="00D23ECD"/>
    <w:rsid w:val="00DD4924"/>
    <w:rsid w:val="00E87D4F"/>
    <w:rsid w:val="00E9000C"/>
    <w:rsid w:val="00ED4E07"/>
    <w:rsid w:val="00F21128"/>
    <w:rsid w:val="00FB4D5B"/>
    <w:rsid w:val="00FD45E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3619"/>
  </w:style>
  <w:style w:type="paragraph" w:styleId="Cmsor3">
    <w:name w:val="heading 3"/>
    <w:basedOn w:val="Norml"/>
    <w:link w:val="Cmsor3Char"/>
    <w:uiPriority w:val="9"/>
    <w:qFormat/>
    <w:rsid w:val="00212EB3"/>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212EB3"/>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212EB3"/>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212EB3"/>
    <w:rPr>
      <w:rFonts w:ascii="Times New Roman" w:eastAsia="Times New Roman" w:hAnsi="Times New Roman" w:cs="Times New Roman"/>
      <w:b/>
      <w:bCs/>
      <w:sz w:val="24"/>
      <w:szCs w:val="24"/>
      <w:lang w:eastAsia="hu-HU"/>
    </w:rPr>
  </w:style>
  <w:style w:type="character" w:customStyle="1" w:styleId="chapter-number">
    <w:name w:val="chapter-number"/>
    <w:basedOn w:val="Bekezdsalapbettpusa"/>
    <w:rsid w:val="00212EB3"/>
  </w:style>
  <w:style w:type="character" w:customStyle="1" w:styleId="page-number">
    <w:name w:val="page-number"/>
    <w:basedOn w:val="Bekezdsalapbettpusa"/>
    <w:rsid w:val="00212EB3"/>
  </w:style>
  <w:style w:type="character" w:customStyle="1" w:styleId="number-color">
    <w:name w:val="number-color"/>
    <w:basedOn w:val="Bekezdsalapbettpusa"/>
    <w:rsid w:val="00212EB3"/>
  </w:style>
  <w:style w:type="paragraph" w:customStyle="1" w:styleId="parttext">
    <w:name w:val="parttext"/>
    <w:basedOn w:val="Norml"/>
    <w:rsid w:val="00212E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212EB3"/>
    <w:rPr>
      <w:color w:val="0000FF"/>
      <w:u w:val="single"/>
    </w:rPr>
  </w:style>
  <w:style w:type="character" w:customStyle="1" w:styleId="product-banner-author">
    <w:name w:val="product-banner-author"/>
    <w:basedOn w:val="Bekezdsalapbettpusa"/>
    <w:rsid w:val="00212EB3"/>
  </w:style>
  <w:style w:type="character" w:customStyle="1" w:styleId="product-banner-author-name">
    <w:name w:val="product-banner-author-name"/>
    <w:basedOn w:val="Bekezdsalapbettpusa"/>
    <w:rsid w:val="00212EB3"/>
  </w:style>
  <w:style w:type="character" w:customStyle="1" w:styleId="open-access-tooltip">
    <w:name w:val="open-access-tooltip"/>
    <w:basedOn w:val="Bekezdsalapbettpusa"/>
    <w:rsid w:val="00212EB3"/>
  </w:style>
  <w:style w:type="character" w:customStyle="1" w:styleId="download">
    <w:name w:val="download"/>
    <w:basedOn w:val="Bekezdsalapbettpusa"/>
    <w:rsid w:val="00212EB3"/>
  </w:style>
  <w:style w:type="character" w:customStyle="1" w:styleId="pdf-text">
    <w:name w:val="pdf-text"/>
    <w:basedOn w:val="Bekezdsalapbettpusa"/>
    <w:rsid w:val="00212EB3"/>
  </w:style>
  <w:style w:type="paragraph" w:styleId="NormlWeb">
    <w:name w:val="Normal (Web)"/>
    <w:basedOn w:val="Norml"/>
    <w:uiPriority w:val="99"/>
    <w:semiHidden/>
    <w:unhideWhenUsed/>
    <w:rsid w:val="007D650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28460454">
      <w:bodyDiv w:val="1"/>
      <w:marLeft w:val="0"/>
      <w:marRight w:val="0"/>
      <w:marTop w:val="0"/>
      <w:marBottom w:val="0"/>
      <w:divBdr>
        <w:top w:val="none" w:sz="0" w:space="0" w:color="auto"/>
        <w:left w:val="none" w:sz="0" w:space="0" w:color="auto"/>
        <w:bottom w:val="none" w:sz="0" w:space="0" w:color="auto"/>
        <w:right w:val="none" w:sz="0" w:space="0" w:color="auto"/>
      </w:divBdr>
      <w:divsChild>
        <w:div w:id="501313426">
          <w:marLeft w:val="0"/>
          <w:marRight w:val="1590"/>
          <w:marTop w:val="0"/>
          <w:marBottom w:val="0"/>
          <w:divBdr>
            <w:top w:val="none" w:sz="0" w:space="0" w:color="auto"/>
            <w:left w:val="none" w:sz="0" w:space="0" w:color="auto"/>
            <w:bottom w:val="none" w:sz="0" w:space="0" w:color="auto"/>
            <w:right w:val="none" w:sz="0" w:space="0" w:color="auto"/>
          </w:divBdr>
          <w:divsChild>
            <w:div w:id="1608005280">
              <w:marLeft w:val="0"/>
              <w:marRight w:val="0"/>
              <w:marTop w:val="210"/>
              <w:marBottom w:val="0"/>
              <w:divBdr>
                <w:top w:val="none" w:sz="0" w:space="0" w:color="auto"/>
                <w:left w:val="none" w:sz="0" w:space="0" w:color="auto"/>
                <w:bottom w:val="none" w:sz="0" w:space="0" w:color="auto"/>
                <w:right w:val="none" w:sz="0" w:space="0" w:color="auto"/>
              </w:divBdr>
              <w:divsChild>
                <w:div w:id="1809010466">
                  <w:marLeft w:val="0"/>
                  <w:marRight w:val="0"/>
                  <w:marTop w:val="120"/>
                  <w:marBottom w:val="0"/>
                  <w:divBdr>
                    <w:top w:val="none" w:sz="0" w:space="0" w:color="auto"/>
                    <w:left w:val="none" w:sz="0" w:space="0" w:color="auto"/>
                    <w:bottom w:val="none" w:sz="0" w:space="0" w:color="auto"/>
                    <w:right w:val="none" w:sz="0" w:space="0" w:color="auto"/>
                  </w:divBdr>
                  <w:divsChild>
                    <w:div w:id="14385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03961">
          <w:marLeft w:val="0"/>
          <w:marRight w:val="0"/>
          <w:marTop w:val="0"/>
          <w:marBottom w:val="0"/>
          <w:divBdr>
            <w:top w:val="none" w:sz="0" w:space="0" w:color="auto"/>
            <w:left w:val="none" w:sz="0" w:space="0" w:color="auto"/>
            <w:bottom w:val="none" w:sz="0" w:space="0" w:color="auto"/>
            <w:right w:val="none" w:sz="0" w:space="0" w:color="auto"/>
          </w:divBdr>
          <w:divsChild>
            <w:div w:id="1390837303">
              <w:marLeft w:val="0"/>
              <w:marRight w:val="525"/>
              <w:marTop w:val="45"/>
              <w:marBottom w:val="0"/>
              <w:divBdr>
                <w:top w:val="none" w:sz="0" w:space="0" w:color="auto"/>
                <w:left w:val="none" w:sz="0" w:space="0" w:color="auto"/>
                <w:bottom w:val="none" w:sz="0" w:space="0" w:color="auto"/>
                <w:right w:val="none" w:sz="0" w:space="0" w:color="auto"/>
              </w:divBdr>
            </w:div>
          </w:divsChild>
        </w:div>
      </w:divsChild>
    </w:div>
    <w:div w:id="179124796">
      <w:bodyDiv w:val="1"/>
      <w:marLeft w:val="0"/>
      <w:marRight w:val="0"/>
      <w:marTop w:val="0"/>
      <w:marBottom w:val="0"/>
      <w:divBdr>
        <w:top w:val="none" w:sz="0" w:space="0" w:color="auto"/>
        <w:left w:val="none" w:sz="0" w:space="0" w:color="auto"/>
        <w:bottom w:val="none" w:sz="0" w:space="0" w:color="auto"/>
        <w:right w:val="none" w:sz="0" w:space="0" w:color="auto"/>
      </w:divBdr>
      <w:divsChild>
        <w:div w:id="2009553467">
          <w:marLeft w:val="0"/>
          <w:marRight w:val="0"/>
          <w:marTop w:val="0"/>
          <w:marBottom w:val="0"/>
          <w:divBdr>
            <w:top w:val="none" w:sz="0" w:space="0" w:color="auto"/>
            <w:left w:val="none" w:sz="0" w:space="0" w:color="auto"/>
            <w:bottom w:val="none" w:sz="0" w:space="0" w:color="auto"/>
            <w:right w:val="none" w:sz="0" w:space="0" w:color="auto"/>
          </w:divBdr>
          <w:divsChild>
            <w:div w:id="1518303591">
              <w:marLeft w:val="0"/>
              <w:marRight w:val="0"/>
              <w:marTop w:val="0"/>
              <w:marBottom w:val="0"/>
              <w:divBdr>
                <w:top w:val="none" w:sz="0" w:space="0" w:color="auto"/>
                <w:left w:val="none" w:sz="0" w:space="0" w:color="auto"/>
                <w:bottom w:val="single" w:sz="6" w:space="19" w:color="E6E6E6"/>
                <w:right w:val="none" w:sz="0" w:space="0" w:color="auto"/>
              </w:divBdr>
              <w:divsChild>
                <w:div w:id="1272669467">
                  <w:marLeft w:val="0"/>
                  <w:marRight w:val="0"/>
                  <w:marTop w:val="0"/>
                  <w:marBottom w:val="0"/>
                  <w:divBdr>
                    <w:top w:val="none" w:sz="0" w:space="0" w:color="auto"/>
                    <w:left w:val="none" w:sz="0" w:space="0" w:color="auto"/>
                    <w:bottom w:val="none" w:sz="0" w:space="0" w:color="auto"/>
                    <w:right w:val="none" w:sz="0" w:space="0" w:color="auto"/>
                  </w:divBdr>
                  <w:divsChild>
                    <w:div w:id="754207528">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1280574224">
              <w:marLeft w:val="0"/>
              <w:marRight w:val="0"/>
              <w:marTop w:val="0"/>
              <w:marBottom w:val="0"/>
              <w:divBdr>
                <w:top w:val="none" w:sz="0" w:space="0" w:color="auto"/>
                <w:left w:val="none" w:sz="0" w:space="0" w:color="auto"/>
                <w:bottom w:val="none" w:sz="0" w:space="0" w:color="auto"/>
                <w:right w:val="none" w:sz="0" w:space="0" w:color="auto"/>
              </w:divBdr>
              <w:divsChild>
                <w:div w:id="1113480907">
                  <w:marLeft w:val="0"/>
                  <w:marRight w:val="0"/>
                  <w:marTop w:val="0"/>
                  <w:marBottom w:val="0"/>
                  <w:divBdr>
                    <w:top w:val="none" w:sz="0" w:space="0" w:color="auto"/>
                    <w:left w:val="none" w:sz="0" w:space="0" w:color="auto"/>
                    <w:bottom w:val="none" w:sz="0" w:space="0" w:color="auto"/>
                    <w:right w:val="none" w:sz="0" w:space="0" w:color="auto"/>
                  </w:divBdr>
                  <w:divsChild>
                    <w:div w:id="1148866264">
                      <w:marLeft w:val="0"/>
                      <w:marRight w:val="0"/>
                      <w:marTop w:val="0"/>
                      <w:marBottom w:val="0"/>
                      <w:divBdr>
                        <w:top w:val="none" w:sz="0" w:space="0" w:color="auto"/>
                        <w:left w:val="none" w:sz="0" w:space="0" w:color="auto"/>
                        <w:bottom w:val="single" w:sz="6" w:space="19" w:color="E6E6E6"/>
                        <w:right w:val="none" w:sz="0" w:space="0" w:color="auto"/>
                      </w:divBdr>
                      <w:divsChild>
                        <w:div w:id="1052117555">
                          <w:marLeft w:val="0"/>
                          <w:marRight w:val="0"/>
                          <w:marTop w:val="0"/>
                          <w:marBottom w:val="0"/>
                          <w:divBdr>
                            <w:top w:val="none" w:sz="0" w:space="0" w:color="auto"/>
                            <w:left w:val="none" w:sz="0" w:space="0" w:color="auto"/>
                            <w:bottom w:val="none" w:sz="0" w:space="0" w:color="auto"/>
                            <w:right w:val="none" w:sz="0" w:space="0" w:color="auto"/>
                          </w:divBdr>
                          <w:divsChild>
                            <w:div w:id="1177618275">
                              <w:marLeft w:val="0"/>
                              <w:marRight w:val="1590"/>
                              <w:marTop w:val="0"/>
                              <w:marBottom w:val="0"/>
                              <w:divBdr>
                                <w:top w:val="none" w:sz="0" w:space="0" w:color="auto"/>
                                <w:left w:val="none" w:sz="0" w:space="0" w:color="auto"/>
                                <w:bottom w:val="none" w:sz="0" w:space="0" w:color="auto"/>
                                <w:right w:val="none" w:sz="0" w:space="0" w:color="auto"/>
                              </w:divBdr>
                              <w:divsChild>
                                <w:div w:id="272128563">
                                  <w:marLeft w:val="0"/>
                                  <w:marRight w:val="0"/>
                                  <w:marTop w:val="0"/>
                                  <w:marBottom w:val="75"/>
                                  <w:divBdr>
                                    <w:top w:val="none" w:sz="0" w:space="0" w:color="auto"/>
                                    <w:left w:val="none" w:sz="0" w:space="0" w:color="auto"/>
                                    <w:bottom w:val="none" w:sz="0" w:space="0" w:color="auto"/>
                                    <w:right w:val="none" w:sz="0" w:space="0" w:color="auto"/>
                                  </w:divBdr>
                                </w:div>
                                <w:div w:id="2104377917">
                                  <w:marLeft w:val="0"/>
                                  <w:marRight w:val="0"/>
                                  <w:marTop w:val="210"/>
                                  <w:marBottom w:val="0"/>
                                  <w:divBdr>
                                    <w:top w:val="none" w:sz="0" w:space="0" w:color="auto"/>
                                    <w:left w:val="none" w:sz="0" w:space="0" w:color="auto"/>
                                    <w:bottom w:val="none" w:sz="0" w:space="0" w:color="auto"/>
                                    <w:right w:val="none" w:sz="0" w:space="0" w:color="auto"/>
                                  </w:divBdr>
                                </w:div>
                              </w:divsChild>
                            </w:div>
                            <w:div w:id="1748922681">
                              <w:marLeft w:val="0"/>
                              <w:marRight w:val="0"/>
                              <w:marTop w:val="0"/>
                              <w:marBottom w:val="0"/>
                              <w:divBdr>
                                <w:top w:val="none" w:sz="0" w:space="0" w:color="auto"/>
                                <w:left w:val="none" w:sz="0" w:space="0" w:color="auto"/>
                                <w:bottom w:val="none" w:sz="0" w:space="0" w:color="auto"/>
                                <w:right w:val="none" w:sz="0" w:space="0" w:color="auto"/>
                              </w:divBdr>
                              <w:divsChild>
                                <w:div w:id="1692339529">
                                  <w:marLeft w:val="0"/>
                                  <w:marRight w:val="525"/>
                                  <w:marTop w:val="45"/>
                                  <w:marBottom w:val="0"/>
                                  <w:divBdr>
                                    <w:top w:val="none" w:sz="0" w:space="0" w:color="auto"/>
                                    <w:left w:val="none" w:sz="0" w:space="0" w:color="auto"/>
                                    <w:bottom w:val="none" w:sz="0" w:space="0" w:color="auto"/>
                                    <w:right w:val="none" w:sz="0" w:space="0" w:color="auto"/>
                                  </w:divBdr>
                                </w:div>
                                <w:div w:id="960771702">
                                  <w:marLeft w:val="0"/>
                                  <w:marRight w:val="0"/>
                                  <w:marTop w:val="0"/>
                                  <w:marBottom w:val="0"/>
                                  <w:divBdr>
                                    <w:top w:val="none" w:sz="0" w:space="0" w:color="auto"/>
                                    <w:left w:val="none" w:sz="0" w:space="0" w:color="auto"/>
                                    <w:bottom w:val="none" w:sz="0" w:space="0" w:color="auto"/>
                                    <w:right w:val="none" w:sz="0" w:space="0" w:color="auto"/>
                                  </w:divBdr>
                                  <w:divsChild>
                                    <w:div w:id="880478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27998">
                  <w:marLeft w:val="0"/>
                  <w:marRight w:val="0"/>
                  <w:marTop w:val="0"/>
                  <w:marBottom w:val="0"/>
                  <w:divBdr>
                    <w:top w:val="none" w:sz="0" w:space="0" w:color="auto"/>
                    <w:left w:val="none" w:sz="0" w:space="0" w:color="auto"/>
                    <w:bottom w:val="none" w:sz="0" w:space="0" w:color="auto"/>
                    <w:right w:val="none" w:sz="0" w:space="0" w:color="auto"/>
                  </w:divBdr>
                  <w:divsChild>
                    <w:div w:id="1814179799">
                      <w:marLeft w:val="0"/>
                      <w:marRight w:val="0"/>
                      <w:marTop w:val="0"/>
                      <w:marBottom w:val="0"/>
                      <w:divBdr>
                        <w:top w:val="none" w:sz="0" w:space="0" w:color="auto"/>
                        <w:left w:val="none" w:sz="0" w:space="0" w:color="auto"/>
                        <w:bottom w:val="single" w:sz="6" w:space="19" w:color="E6E6E6"/>
                        <w:right w:val="none" w:sz="0" w:space="0" w:color="auto"/>
                      </w:divBdr>
                      <w:divsChild>
                        <w:div w:id="1359161276">
                          <w:marLeft w:val="0"/>
                          <w:marRight w:val="0"/>
                          <w:marTop w:val="0"/>
                          <w:marBottom w:val="0"/>
                          <w:divBdr>
                            <w:top w:val="none" w:sz="0" w:space="0" w:color="auto"/>
                            <w:left w:val="none" w:sz="0" w:space="0" w:color="auto"/>
                            <w:bottom w:val="none" w:sz="0" w:space="0" w:color="auto"/>
                            <w:right w:val="none" w:sz="0" w:space="0" w:color="auto"/>
                          </w:divBdr>
                          <w:divsChild>
                            <w:div w:id="1759061240">
                              <w:marLeft w:val="0"/>
                              <w:marRight w:val="1590"/>
                              <w:marTop w:val="0"/>
                              <w:marBottom w:val="0"/>
                              <w:divBdr>
                                <w:top w:val="none" w:sz="0" w:space="0" w:color="auto"/>
                                <w:left w:val="none" w:sz="0" w:space="0" w:color="auto"/>
                                <w:bottom w:val="none" w:sz="0" w:space="0" w:color="auto"/>
                                <w:right w:val="none" w:sz="0" w:space="0" w:color="auto"/>
                              </w:divBdr>
                              <w:divsChild>
                                <w:div w:id="972174238">
                                  <w:marLeft w:val="0"/>
                                  <w:marRight w:val="0"/>
                                  <w:marTop w:val="0"/>
                                  <w:marBottom w:val="75"/>
                                  <w:divBdr>
                                    <w:top w:val="none" w:sz="0" w:space="0" w:color="auto"/>
                                    <w:left w:val="none" w:sz="0" w:space="0" w:color="auto"/>
                                    <w:bottom w:val="none" w:sz="0" w:space="0" w:color="auto"/>
                                    <w:right w:val="none" w:sz="0" w:space="0" w:color="auto"/>
                                  </w:divBdr>
                                </w:div>
                                <w:div w:id="1245139549">
                                  <w:marLeft w:val="0"/>
                                  <w:marRight w:val="0"/>
                                  <w:marTop w:val="210"/>
                                  <w:marBottom w:val="0"/>
                                  <w:divBdr>
                                    <w:top w:val="none" w:sz="0" w:space="0" w:color="auto"/>
                                    <w:left w:val="none" w:sz="0" w:space="0" w:color="auto"/>
                                    <w:bottom w:val="none" w:sz="0" w:space="0" w:color="auto"/>
                                    <w:right w:val="none" w:sz="0" w:space="0" w:color="auto"/>
                                  </w:divBdr>
                                </w:div>
                              </w:divsChild>
                            </w:div>
                            <w:div w:id="909121620">
                              <w:marLeft w:val="0"/>
                              <w:marRight w:val="0"/>
                              <w:marTop w:val="0"/>
                              <w:marBottom w:val="0"/>
                              <w:divBdr>
                                <w:top w:val="none" w:sz="0" w:space="0" w:color="auto"/>
                                <w:left w:val="none" w:sz="0" w:space="0" w:color="auto"/>
                                <w:bottom w:val="none" w:sz="0" w:space="0" w:color="auto"/>
                                <w:right w:val="none" w:sz="0" w:space="0" w:color="auto"/>
                              </w:divBdr>
                              <w:divsChild>
                                <w:div w:id="1151605023">
                                  <w:marLeft w:val="0"/>
                                  <w:marRight w:val="525"/>
                                  <w:marTop w:val="45"/>
                                  <w:marBottom w:val="0"/>
                                  <w:divBdr>
                                    <w:top w:val="none" w:sz="0" w:space="0" w:color="auto"/>
                                    <w:left w:val="none" w:sz="0" w:space="0" w:color="auto"/>
                                    <w:bottom w:val="none" w:sz="0" w:space="0" w:color="auto"/>
                                    <w:right w:val="none" w:sz="0" w:space="0" w:color="auto"/>
                                  </w:divBdr>
                                </w:div>
                                <w:div w:id="886377521">
                                  <w:marLeft w:val="0"/>
                                  <w:marRight w:val="0"/>
                                  <w:marTop w:val="0"/>
                                  <w:marBottom w:val="0"/>
                                  <w:divBdr>
                                    <w:top w:val="none" w:sz="0" w:space="0" w:color="auto"/>
                                    <w:left w:val="none" w:sz="0" w:space="0" w:color="auto"/>
                                    <w:bottom w:val="none" w:sz="0" w:space="0" w:color="auto"/>
                                    <w:right w:val="none" w:sz="0" w:space="0" w:color="auto"/>
                                  </w:divBdr>
                                  <w:divsChild>
                                    <w:div w:id="11324756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686921">
                  <w:marLeft w:val="0"/>
                  <w:marRight w:val="0"/>
                  <w:marTop w:val="0"/>
                  <w:marBottom w:val="0"/>
                  <w:divBdr>
                    <w:top w:val="none" w:sz="0" w:space="0" w:color="auto"/>
                    <w:left w:val="none" w:sz="0" w:space="0" w:color="auto"/>
                    <w:bottom w:val="none" w:sz="0" w:space="0" w:color="auto"/>
                    <w:right w:val="none" w:sz="0" w:space="0" w:color="auto"/>
                  </w:divBdr>
                  <w:divsChild>
                    <w:div w:id="905457465">
                      <w:marLeft w:val="0"/>
                      <w:marRight w:val="0"/>
                      <w:marTop w:val="0"/>
                      <w:marBottom w:val="0"/>
                      <w:divBdr>
                        <w:top w:val="none" w:sz="0" w:space="0" w:color="auto"/>
                        <w:left w:val="none" w:sz="0" w:space="0" w:color="auto"/>
                        <w:bottom w:val="single" w:sz="6" w:space="19" w:color="E6E6E6"/>
                        <w:right w:val="none" w:sz="0" w:space="0" w:color="auto"/>
                      </w:divBdr>
                      <w:divsChild>
                        <w:div w:id="1221018673">
                          <w:marLeft w:val="0"/>
                          <w:marRight w:val="0"/>
                          <w:marTop w:val="0"/>
                          <w:marBottom w:val="0"/>
                          <w:divBdr>
                            <w:top w:val="none" w:sz="0" w:space="0" w:color="auto"/>
                            <w:left w:val="none" w:sz="0" w:space="0" w:color="auto"/>
                            <w:bottom w:val="none" w:sz="0" w:space="0" w:color="auto"/>
                            <w:right w:val="none" w:sz="0" w:space="0" w:color="auto"/>
                          </w:divBdr>
                          <w:divsChild>
                            <w:div w:id="1738941484">
                              <w:marLeft w:val="0"/>
                              <w:marRight w:val="1590"/>
                              <w:marTop w:val="0"/>
                              <w:marBottom w:val="0"/>
                              <w:divBdr>
                                <w:top w:val="none" w:sz="0" w:space="0" w:color="auto"/>
                                <w:left w:val="none" w:sz="0" w:space="0" w:color="auto"/>
                                <w:bottom w:val="none" w:sz="0" w:space="0" w:color="auto"/>
                                <w:right w:val="none" w:sz="0" w:space="0" w:color="auto"/>
                              </w:divBdr>
                              <w:divsChild>
                                <w:div w:id="491214703">
                                  <w:marLeft w:val="0"/>
                                  <w:marRight w:val="0"/>
                                  <w:marTop w:val="0"/>
                                  <w:marBottom w:val="0"/>
                                  <w:divBdr>
                                    <w:top w:val="none" w:sz="0" w:space="0" w:color="auto"/>
                                    <w:left w:val="none" w:sz="0" w:space="0" w:color="auto"/>
                                    <w:bottom w:val="none" w:sz="0" w:space="0" w:color="auto"/>
                                    <w:right w:val="none" w:sz="0" w:space="0" w:color="auto"/>
                                  </w:divBdr>
                                </w:div>
                                <w:div w:id="1779254358">
                                  <w:marLeft w:val="0"/>
                                  <w:marRight w:val="0"/>
                                  <w:marTop w:val="0"/>
                                  <w:marBottom w:val="75"/>
                                  <w:divBdr>
                                    <w:top w:val="none" w:sz="0" w:space="0" w:color="auto"/>
                                    <w:left w:val="none" w:sz="0" w:space="0" w:color="auto"/>
                                    <w:bottom w:val="none" w:sz="0" w:space="0" w:color="auto"/>
                                    <w:right w:val="none" w:sz="0" w:space="0" w:color="auto"/>
                                  </w:divBdr>
                                </w:div>
                                <w:div w:id="679162075">
                                  <w:marLeft w:val="0"/>
                                  <w:marRight w:val="0"/>
                                  <w:marTop w:val="210"/>
                                  <w:marBottom w:val="0"/>
                                  <w:divBdr>
                                    <w:top w:val="none" w:sz="0" w:space="0" w:color="auto"/>
                                    <w:left w:val="none" w:sz="0" w:space="0" w:color="auto"/>
                                    <w:bottom w:val="none" w:sz="0" w:space="0" w:color="auto"/>
                                    <w:right w:val="none" w:sz="0" w:space="0" w:color="auto"/>
                                  </w:divBdr>
                                </w:div>
                              </w:divsChild>
                            </w:div>
                            <w:div w:id="1423137837">
                              <w:marLeft w:val="0"/>
                              <w:marRight w:val="0"/>
                              <w:marTop w:val="0"/>
                              <w:marBottom w:val="0"/>
                              <w:divBdr>
                                <w:top w:val="none" w:sz="0" w:space="0" w:color="auto"/>
                                <w:left w:val="none" w:sz="0" w:space="0" w:color="auto"/>
                                <w:bottom w:val="none" w:sz="0" w:space="0" w:color="auto"/>
                                <w:right w:val="none" w:sz="0" w:space="0" w:color="auto"/>
                              </w:divBdr>
                              <w:divsChild>
                                <w:div w:id="737366674">
                                  <w:marLeft w:val="0"/>
                                  <w:marRight w:val="525"/>
                                  <w:marTop w:val="45"/>
                                  <w:marBottom w:val="0"/>
                                  <w:divBdr>
                                    <w:top w:val="none" w:sz="0" w:space="0" w:color="auto"/>
                                    <w:left w:val="none" w:sz="0" w:space="0" w:color="auto"/>
                                    <w:bottom w:val="none" w:sz="0" w:space="0" w:color="auto"/>
                                    <w:right w:val="none" w:sz="0" w:space="0" w:color="auto"/>
                                  </w:divBdr>
                                </w:div>
                                <w:div w:id="475606061">
                                  <w:marLeft w:val="0"/>
                                  <w:marRight w:val="0"/>
                                  <w:marTop w:val="0"/>
                                  <w:marBottom w:val="0"/>
                                  <w:divBdr>
                                    <w:top w:val="none" w:sz="0" w:space="0" w:color="auto"/>
                                    <w:left w:val="none" w:sz="0" w:space="0" w:color="auto"/>
                                    <w:bottom w:val="none" w:sz="0" w:space="0" w:color="auto"/>
                                    <w:right w:val="none" w:sz="0" w:space="0" w:color="auto"/>
                                  </w:divBdr>
                                  <w:divsChild>
                                    <w:div w:id="1471172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21613">
                  <w:marLeft w:val="0"/>
                  <w:marRight w:val="0"/>
                  <w:marTop w:val="0"/>
                  <w:marBottom w:val="0"/>
                  <w:divBdr>
                    <w:top w:val="none" w:sz="0" w:space="0" w:color="auto"/>
                    <w:left w:val="none" w:sz="0" w:space="0" w:color="auto"/>
                    <w:bottom w:val="none" w:sz="0" w:space="0" w:color="auto"/>
                    <w:right w:val="none" w:sz="0" w:space="0" w:color="auto"/>
                  </w:divBdr>
                  <w:divsChild>
                    <w:div w:id="1616016710">
                      <w:marLeft w:val="0"/>
                      <w:marRight w:val="0"/>
                      <w:marTop w:val="0"/>
                      <w:marBottom w:val="0"/>
                      <w:divBdr>
                        <w:top w:val="none" w:sz="0" w:space="0" w:color="auto"/>
                        <w:left w:val="none" w:sz="0" w:space="0" w:color="auto"/>
                        <w:bottom w:val="single" w:sz="6" w:space="19" w:color="E6E6E6"/>
                        <w:right w:val="none" w:sz="0" w:space="0" w:color="auto"/>
                      </w:divBdr>
                      <w:divsChild>
                        <w:div w:id="1726833176">
                          <w:marLeft w:val="0"/>
                          <w:marRight w:val="0"/>
                          <w:marTop w:val="0"/>
                          <w:marBottom w:val="0"/>
                          <w:divBdr>
                            <w:top w:val="none" w:sz="0" w:space="0" w:color="auto"/>
                            <w:left w:val="none" w:sz="0" w:space="0" w:color="auto"/>
                            <w:bottom w:val="none" w:sz="0" w:space="0" w:color="auto"/>
                            <w:right w:val="none" w:sz="0" w:space="0" w:color="auto"/>
                          </w:divBdr>
                          <w:divsChild>
                            <w:div w:id="2090732965">
                              <w:marLeft w:val="0"/>
                              <w:marRight w:val="1590"/>
                              <w:marTop w:val="0"/>
                              <w:marBottom w:val="0"/>
                              <w:divBdr>
                                <w:top w:val="none" w:sz="0" w:space="0" w:color="auto"/>
                                <w:left w:val="none" w:sz="0" w:space="0" w:color="auto"/>
                                <w:bottom w:val="none" w:sz="0" w:space="0" w:color="auto"/>
                                <w:right w:val="none" w:sz="0" w:space="0" w:color="auto"/>
                              </w:divBdr>
                              <w:divsChild>
                                <w:div w:id="597907782">
                                  <w:marLeft w:val="0"/>
                                  <w:marRight w:val="0"/>
                                  <w:marTop w:val="0"/>
                                  <w:marBottom w:val="75"/>
                                  <w:divBdr>
                                    <w:top w:val="none" w:sz="0" w:space="0" w:color="auto"/>
                                    <w:left w:val="none" w:sz="0" w:space="0" w:color="auto"/>
                                    <w:bottom w:val="none" w:sz="0" w:space="0" w:color="auto"/>
                                    <w:right w:val="none" w:sz="0" w:space="0" w:color="auto"/>
                                  </w:divBdr>
                                </w:div>
                                <w:div w:id="2140296121">
                                  <w:marLeft w:val="0"/>
                                  <w:marRight w:val="0"/>
                                  <w:marTop w:val="210"/>
                                  <w:marBottom w:val="0"/>
                                  <w:divBdr>
                                    <w:top w:val="none" w:sz="0" w:space="0" w:color="auto"/>
                                    <w:left w:val="none" w:sz="0" w:space="0" w:color="auto"/>
                                    <w:bottom w:val="none" w:sz="0" w:space="0" w:color="auto"/>
                                    <w:right w:val="none" w:sz="0" w:space="0" w:color="auto"/>
                                  </w:divBdr>
                                </w:div>
                              </w:divsChild>
                            </w:div>
                            <w:div w:id="1880169019">
                              <w:marLeft w:val="0"/>
                              <w:marRight w:val="0"/>
                              <w:marTop w:val="0"/>
                              <w:marBottom w:val="0"/>
                              <w:divBdr>
                                <w:top w:val="none" w:sz="0" w:space="0" w:color="auto"/>
                                <w:left w:val="none" w:sz="0" w:space="0" w:color="auto"/>
                                <w:bottom w:val="none" w:sz="0" w:space="0" w:color="auto"/>
                                <w:right w:val="none" w:sz="0" w:space="0" w:color="auto"/>
                              </w:divBdr>
                              <w:divsChild>
                                <w:div w:id="166024125">
                                  <w:marLeft w:val="0"/>
                                  <w:marRight w:val="525"/>
                                  <w:marTop w:val="45"/>
                                  <w:marBottom w:val="0"/>
                                  <w:divBdr>
                                    <w:top w:val="none" w:sz="0" w:space="0" w:color="auto"/>
                                    <w:left w:val="none" w:sz="0" w:space="0" w:color="auto"/>
                                    <w:bottom w:val="none" w:sz="0" w:space="0" w:color="auto"/>
                                    <w:right w:val="none" w:sz="0" w:space="0" w:color="auto"/>
                                  </w:divBdr>
                                </w:div>
                                <w:div w:id="1565723341">
                                  <w:marLeft w:val="0"/>
                                  <w:marRight w:val="0"/>
                                  <w:marTop w:val="0"/>
                                  <w:marBottom w:val="0"/>
                                  <w:divBdr>
                                    <w:top w:val="none" w:sz="0" w:space="0" w:color="auto"/>
                                    <w:left w:val="none" w:sz="0" w:space="0" w:color="auto"/>
                                    <w:bottom w:val="none" w:sz="0" w:space="0" w:color="auto"/>
                                    <w:right w:val="none" w:sz="0" w:space="0" w:color="auto"/>
                                  </w:divBdr>
                                  <w:divsChild>
                                    <w:div w:id="7528212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49694">
          <w:marLeft w:val="0"/>
          <w:marRight w:val="0"/>
          <w:marTop w:val="0"/>
          <w:marBottom w:val="0"/>
          <w:divBdr>
            <w:top w:val="none" w:sz="0" w:space="0" w:color="auto"/>
            <w:left w:val="none" w:sz="0" w:space="0" w:color="auto"/>
            <w:bottom w:val="none" w:sz="0" w:space="0" w:color="auto"/>
            <w:right w:val="none" w:sz="0" w:space="0" w:color="auto"/>
          </w:divBdr>
          <w:divsChild>
            <w:div w:id="1979341">
              <w:marLeft w:val="0"/>
              <w:marRight w:val="0"/>
              <w:marTop w:val="0"/>
              <w:marBottom w:val="0"/>
              <w:divBdr>
                <w:top w:val="none" w:sz="0" w:space="0" w:color="auto"/>
                <w:left w:val="none" w:sz="0" w:space="0" w:color="auto"/>
                <w:bottom w:val="single" w:sz="6" w:space="19" w:color="E6E6E6"/>
                <w:right w:val="none" w:sz="0" w:space="0" w:color="auto"/>
              </w:divBdr>
              <w:divsChild>
                <w:div w:id="63067055">
                  <w:marLeft w:val="0"/>
                  <w:marRight w:val="0"/>
                  <w:marTop w:val="0"/>
                  <w:marBottom w:val="0"/>
                  <w:divBdr>
                    <w:top w:val="none" w:sz="0" w:space="0" w:color="auto"/>
                    <w:left w:val="none" w:sz="0" w:space="0" w:color="auto"/>
                    <w:bottom w:val="none" w:sz="0" w:space="0" w:color="auto"/>
                    <w:right w:val="none" w:sz="0" w:space="0" w:color="auto"/>
                  </w:divBdr>
                  <w:divsChild>
                    <w:div w:id="656492362">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120854190">
              <w:marLeft w:val="0"/>
              <w:marRight w:val="0"/>
              <w:marTop w:val="0"/>
              <w:marBottom w:val="0"/>
              <w:divBdr>
                <w:top w:val="none" w:sz="0" w:space="0" w:color="auto"/>
                <w:left w:val="none" w:sz="0" w:space="0" w:color="auto"/>
                <w:bottom w:val="none" w:sz="0" w:space="0" w:color="auto"/>
                <w:right w:val="none" w:sz="0" w:space="0" w:color="auto"/>
              </w:divBdr>
              <w:divsChild>
                <w:div w:id="724989693">
                  <w:marLeft w:val="0"/>
                  <w:marRight w:val="0"/>
                  <w:marTop w:val="0"/>
                  <w:marBottom w:val="0"/>
                  <w:divBdr>
                    <w:top w:val="none" w:sz="0" w:space="0" w:color="auto"/>
                    <w:left w:val="none" w:sz="0" w:space="0" w:color="auto"/>
                    <w:bottom w:val="none" w:sz="0" w:space="0" w:color="auto"/>
                    <w:right w:val="none" w:sz="0" w:space="0" w:color="auto"/>
                  </w:divBdr>
                  <w:divsChild>
                    <w:div w:id="105664815">
                      <w:marLeft w:val="0"/>
                      <w:marRight w:val="0"/>
                      <w:marTop w:val="0"/>
                      <w:marBottom w:val="0"/>
                      <w:divBdr>
                        <w:top w:val="none" w:sz="0" w:space="0" w:color="auto"/>
                        <w:left w:val="none" w:sz="0" w:space="0" w:color="auto"/>
                        <w:bottom w:val="single" w:sz="6" w:space="19" w:color="E6E6E6"/>
                        <w:right w:val="none" w:sz="0" w:space="0" w:color="auto"/>
                      </w:divBdr>
                      <w:divsChild>
                        <w:div w:id="1133476182">
                          <w:marLeft w:val="0"/>
                          <w:marRight w:val="0"/>
                          <w:marTop w:val="0"/>
                          <w:marBottom w:val="0"/>
                          <w:divBdr>
                            <w:top w:val="none" w:sz="0" w:space="0" w:color="auto"/>
                            <w:left w:val="none" w:sz="0" w:space="0" w:color="auto"/>
                            <w:bottom w:val="none" w:sz="0" w:space="0" w:color="auto"/>
                            <w:right w:val="none" w:sz="0" w:space="0" w:color="auto"/>
                          </w:divBdr>
                          <w:divsChild>
                            <w:div w:id="1829710227">
                              <w:marLeft w:val="0"/>
                              <w:marRight w:val="1590"/>
                              <w:marTop w:val="0"/>
                              <w:marBottom w:val="0"/>
                              <w:divBdr>
                                <w:top w:val="none" w:sz="0" w:space="0" w:color="auto"/>
                                <w:left w:val="none" w:sz="0" w:space="0" w:color="auto"/>
                                <w:bottom w:val="none" w:sz="0" w:space="0" w:color="auto"/>
                                <w:right w:val="none" w:sz="0" w:space="0" w:color="auto"/>
                              </w:divBdr>
                              <w:divsChild>
                                <w:div w:id="1393310707">
                                  <w:marLeft w:val="0"/>
                                  <w:marRight w:val="0"/>
                                  <w:marTop w:val="0"/>
                                  <w:marBottom w:val="0"/>
                                  <w:divBdr>
                                    <w:top w:val="none" w:sz="0" w:space="0" w:color="auto"/>
                                    <w:left w:val="none" w:sz="0" w:space="0" w:color="auto"/>
                                    <w:bottom w:val="none" w:sz="0" w:space="0" w:color="auto"/>
                                    <w:right w:val="none" w:sz="0" w:space="0" w:color="auto"/>
                                  </w:divBdr>
                                </w:div>
                                <w:div w:id="2064402327">
                                  <w:marLeft w:val="0"/>
                                  <w:marRight w:val="0"/>
                                  <w:marTop w:val="0"/>
                                  <w:marBottom w:val="75"/>
                                  <w:divBdr>
                                    <w:top w:val="none" w:sz="0" w:space="0" w:color="auto"/>
                                    <w:left w:val="none" w:sz="0" w:space="0" w:color="auto"/>
                                    <w:bottom w:val="none" w:sz="0" w:space="0" w:color="auto"/>
                                    <w:right w:val="none" w:sz="0" w:space="0" w:color="auto"/>
                                  </w:divBdr>
                                </w:div>
                                <w:div w:id="397870847">
                                  <w:marLeft w:val="0"/>
                                  <w:marRight w:val="0"/>
                                  <w:marTop w:val="210"/>
                                  <w:marBottom w:val="0"/>
                                  <w:divBdr>
                                    <w:top w:val="none" w:sz="0" w:space="0" w:color="auto"/>
                                    <w:left w:val="none" w:sz="0" w:space="0" w:color="auto"/>
                                    <w:bottom w:val="none" w:sz="0" w:space="0" w:color="auto"/>
                                    <w:right w:val="none" w:sz="0" w:space="0" w:color="auto"/>
                                  </w:divBdr>
                                </w:div>
                              </w:divsChild>
                            </w:div>
                            <w:div w:id="137723337">
                              <w:marLeft w:val="0"/>
                              <w:marRight w:val="0"/>
                              <w:marTop w:val="0"/>
                              <w:marBottom w:val="0"/>
                              <w:divBdr>
                                <w:top w:val="none" w:sz="0" w:space="0" w:color="auto"/>
                                <w:left w:val="none" w:sz="0" w:space="0" w:color="auto"/>
                                <w:bottom w:val="none" w:sz="0" w:space="0" w:color="auto"/>
                                <w:right w:val="none" w:sz="0" w:space="0" w:color="auto"/>
                              </w:divBdr>
                              <w:divsChild>
                                <w:div w:id="2080513034">
                                  <w:marLeft w:val="0"/>
                                  <w:marRight w:val="525"/>
                                  <w:marTop w:val="45"/>
                                  <w:marBottom w:val="0"/>
                                  <w:divBdr>
                                    <w:top w:val="none" w:sz="0" w:space="0" w:color="auto"/>
                                    <w:left w:val="none" w:sz="0" w:space="0" w:color="auto"/>
                                    <w:bottom w:val="none" w:sz="0" w:space="0" w:color="auto"/>
                                    <w:right w:val="none" w:sz="0" w:space="0" w:color="auto"/>
                                  </w:divBdr>
                                </w:div>
                                <w:div w:id="524711718">
                                  <w:marLeft w:val="0"/>
                                  <w:marRight w:val="0"/>
                                  <w:marTop w:val="0"/>
                                  <w:marBottom w:val="0"/>
                                  <w:divBdr>
                                    <w:top w:val="none" w:sz="0" w:space="0" w:color="auto"/>
                                    <w:left w:val="none" w:sz="0" w:space="0" w:color="auto"/>
                                    <w:bottom w:val="none" w:sz="0" w:space="0" w:color="auto"/>
                                    <w:right w:val="none" w:sz="0" w:space="0" w:color="auto"/>
                                  </w:divBdr>
                                  <w:divsChild>
                                    <w:div w:id="116505475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430829">
                  <w:marLeft w:val="0"/>
                  <w:marRight w:val="0"/>
                  <w:marTop w:val="0"/>
                  <w:marBottom w:val="0"/>
                  <w:divBdr>
                    <w:top w:val="none" w:sz="0" w:space="0" w:color="auto"/>
                    <w:left w:val="none" w:sz="0" w:space="0" w:color="auto"/>
                    <w:bottom w:val="none" w:sz="0" w:space="0" w:color="auto"/>
                    <w:right w:val="none" w:sz="0" w:space="0" w:color="auto"/>
                  </w:divBdr>
                  <w:divsChild>
                    <w:div w:id="1165903431">
                      <w:marLeft w:val="0"/>
                      <w:marRight w:val="0"/>
                      <w:marTop w:val="0"/>
                      <w:marBottom w:val="0"/>
                      <w:divBdr>
                        <w:top w:val="none" w:sz="0" w:space="0" w:color="auto"/>
                        <w:left w:val="none" w:sz="0" w:space="0" w:color="auto"/>
                        <w:bottom w:val="single" w:sz="6" w:space="19" w:color="E6E6E6"/>
                        <w:right w:val="none" w:sz="0" w:space="0" w:color="auto"/>
                      </w:divBdr>
                      <w:divsChild>
                        <w:div w:id="1530071523">
                          <w:marLeft w:val="0"/>
                          <w:marRight w:val="0"/>
                          <w:marTop w:val="0"/>
                          <w:marBottom w:val="0"/>
                          <w:divBdr>
                            <w:top w:val="none" w:sz="0" w:space="0" w:color="auto"/>
                            <w:left w:val="none" w:sz="0" w:space="0" w:color="auto"/>
                            <w:bottom w:val="none" w:sz="0" w:space="0" w:color="auto"/>
                            <w:right w:val="none" w:sz="0" w:space="0" w:color="auto"/>
                          </w:divBdr>
                          <w:divsChild>
                            <w:div w:id="915672393">
                              <w:marLeft w:val="0"/>
                              <w:marRight w:val="1590"/>
                              <w:marTop w:val="0"/>
                              <w:marBottom w:val="0"/>
                              <w:divBdr>
                                <w:top w:val="none" w:sz="0" w:space="0" w:color="auto"/>
                                <w:left w:val="none" w:sz="0" w:space="0" w:color="auto"/>
                                <w:bottom w:val="none" w:sz="0" w:space="0" w:color="auto"/>
                                <w:right w:val="none" w:sz="0" w:space="0" w:color="auto"/>
                              </w:divBdr>
                              <w:divsChild>
                                <w:div w:id="2028098310">
                                  <w:marLeft w:val="0"/>
                                  <w:marRight w:val="0"/>
                                  <w:marTop w:val="0"/>
                                  <w:marBottom w:val="0"/>
                                  <w:divBdr>
                                    <w:top w:val="none" w:sz="0" w:space="0" w:color="auto"/>
                                    <w:left w:val="none" w:sz="0" w:space="0" w:color="auto"/>
                                    <w:bottom w:val="none" w:sz="0" w:space="0" w:color="auto"/>
                                    <w:right w:val="none" w:sz="0" w:space="0" w:color="auto"/>
                                  </w:divBdr>
                                </w:div>
                                <w:div w:id="828444102">
                                  <w:marLeft w:val="0"/>
                                  <w:marRight w:val="0"/>
                                  <w:marTop w:val="0"/>
                                  <w:marBottom w:val="75"/>
                                  <w:divBdr>
                                    <w:top w:val="none" w:sz="0" w:space="0" w:color="auto"/>
                                    <w:left w:val="none" w:sz="0" w:space="0" w:color="auto"/>
                                    <w:bottom w:val="none" w:sz="0" w:space="0" w:color="auto"/>
                                    <w:right w:val="none" w:sz="0" w:space="0" w:color="auto"/>
                                  </w:divBdr>
                                </w:div>
                                <w:div w:id="1857694801">
                                  <w:marLeft w:val="0"/>
                                  <w:marRight w:val="0"/>
                                  <w:marTop w:val="210"/>
                                  <w:marBottom w:val="0"/>
                                  <w:divBdr>
                                    <w:top w:val="none" w:sz="0" w:space="0" w:color="auto"/>
                                    <w:left w:val="none" w:sz="0" w:space="0" w:color="auto"/>
                                    <w:bottom w:val="none" w:sz="0" w:space="0" w:color="auto"/>
                                    <w:right w:val="none" w:sz="0" w:space="0" w:color="auto"/>
                                  </w:divBdr>
                                </w:div>
                              </w:divsChild>
                            </w:div>
                            <w:div w:id="1074157189">
                              <w:marLeft w:val="0"/>
                              <w:marRight w:val="0"/>
                              <w:marTop w:val="0"/>
                              <w:marBottom w:val="0"/>
                              <w:divBdr>
                                <w:top w:val="none" w:sz="0" w:space="0" w:color="auto"/>
                                <w:left w:val="none" w:sz="0" w:space="0" w:color="auto"/>
                                <w:bottom w:val="none" w:sz="0" w:space="0" w:color="auto"/>
                                <w:right w:val="none" w:sz="0" w:space="0" w:color="auto"/>
                              </w:divBdr>
                              <w:divsChild>
                                <w:div w:id="780683911">
                                  <w:marLeft w:val="0"/>
                                  <w:marRight w:val="525"/>
                                  <w:marTop w:val="45"/>
                                  <w:marBottom w:val="0"/>
                                  <w:divBdr>
                                    <w:top w:val="none" w:sz="0" w:space="0" w:color="auto"/>
                                    <w:left w:val="none" w:sz="0" w:space="0" w:color="auto"/>
                                    <w:bottom w:val="none" w:sz="0" w:space="0" w:color="auto"/>
                                    <w:right w:val="none" w:sz="0" w:space="0" w:color="auto"/>
                                  </w:divBdr>
                                </w:div>
                                <w:div w:id="683483026">
                                  <w:marLeft w:val="0"/>
                                  <w:marRight w:val="0"/>
                                  <w:marTop w:val="0"/>
                                  <w:marBottom w:val="0"/>
                                  <w:divBdr>
                                    <w:top w:val="none" w:sz="0" w:space="0" w:color="auto"/>
                                    <w:left w:val="none" w:sz="0" w:space="0" w:color="auto"/>
                                    <w:bottom w:val="none" w:sz="0" w:space="0" w:color="auto"/>
                                    <w:right w:val="none" w:sz="0" w:space="0" w:color="auto"/>
                                  </w:divBdr>
                                  <w:divsChild>
                                    <w:div w:id="11634265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4167">
                  <w:marLeft w:val="0"/>
                  <w:marRight w:val="0"/>
                  <w:marTop w:val="0"/>
                  <w:marBottom w:val="0"/>
                  <w:divBdr>
                    <w:top w:val="none" w:sz="0" w:space="0" w:color="auto"/>
                    <w:left w:val="none" w:sz="0" w:space="0" w:color="auto"/>
                    <w:bottom w:val="none" w:sz="0" w:space="0" w:color="auto"/>
                    <w:right w:val="none" w:sz="0" w:space="0" w:color="auto"/>
                  </w:divBdr>
                  <w:divsChild>
                    <w:div w:id="886529876">
                      <w:marLeft w:val="0"/>
                      <w:marRight w:val="0"/>
                      <w:marTop w:val="0"/>
                      <w:marBottom w:val="0"/>
                      <w:divBdr>
                        <w:top w:val="none" w:sz="0" w:space="0" w:color="auto"/>
                        <w:left w:val="none" w:sz="0" w:space="0" w:color="auto"/>
                        <w:bottom w:val="single" w:sz="6" w:space="19" w:color="E6E6E6"/>
                        <w:right w:val="none" w:sz="0" w:space="0" w:color="auto"/>
                      </w:divBdr>
                      <w:divsChild>
                        <w:div w:id="856697637">
                          <w:marLeft w:val="0"/>
                          <w:marRight w:val="0"/>
                          <w:marTop w:val="0"/>
                          <w:marBottom w:val="0"/>
                          <w:divBdr>
                            <w:top w:val="none" w:sz="0" w:space="0" w:color="auto"/>
                            <w:left w:val="none" w:sz="0" w:space="0" w:color="auto"/>
                            <w:bottom w:val="none" w:sz="0" w:space="0" w:color="auto"/>
                            <w:right w:val="none" w:sz="0" w:space="0" w:color="auto"/>
                          </w:divBdr>
                          <w:divsChild>
                            <w:div w:id="430199659">
                              <w:marLeft w:val="0"/>
                              <w:marRight w:val="1590"/>
                              <w:marTop w:val="0"/>
                              <w:marBottom w:val="0"/>
                              <w:divBdr>
                                <w:top w:val="none" w:sz="0" w:space="0" w:color="auto"/>
                                <w:left w:val="none" w:sz="0" w:space="0" w:color="auto"/>
                                <w:bottom w:val="none" w:sz="0" w:space="0" w:color="auto"/>
                                <w:right w:val="none" w:sz="0" w:space="0" w:color="auto"/>
                              </w:divBdr>
                              <w:divsChild>
                                <w:div w:id="1175345702">
                                  <w:marLeft w:val="0"/>
                                  <w:marRight w:val="0"/>
                                  <w:marTop w:val="0"/>
                                  <w:marBottom w:val="75"/>
                                  <w:divBdr>
                                    <w:top w:val="none" w:sz="0" w:space="0" w:color="auto"/>
                                    <w:left w:val="none" w:sz="0" w:space="0" w:color="auto"/>
                                    <w:bottom w:val="none" w:sz="0" w:space="0" w:color="auto"/>
                                    <w:right w:val="none" w:sz="0" w:space="0" w:color="auto"/>
                                  </w:divBdr>
                                </w:div>
                                <w:div w:id="209535955">
                                  <w:marLeft w:val="0"/>
                                  <w:marRight w:val="0"/>
                                  <w:marTop w:val="210"/>
                                  <w:marBottom w:val="0"/>
                                  <w:divBdr>
                                    <w:top w:val="none" w:sz="0" w:space="0" w:color="auto"/>
                                    <w:left w:val="none" w:sz="0" w:space="0" w:color="auto"/>
                                    <w:bottom w:val="none" w:sz="0" w:space="0" w:color="auto"/>
                                    <w:right w:val="none" w:sz="0" w:space="0" w:color="auto"/>
                                  </w:divBdr>
                                </w:div>
                              </w:divsChild>
                            </w:div>
                            <w:div w:id="1461655341">
                              <w:marLeft w:val="0"/>
                              <w:marRight w:val="0"/>
                              <w:marTop w:val="0"/>
                              <w:marBottom w:val="0"/>
                              <w:divBdr>
                                <w:top w:val="none" w:sz="0" w:space="0" w:color="auto"/>
                                <w:left w:val="none" w:sz="0" w:space="0" w:color="auto"/>
                                <w:bottom w:val="none" w:sz="0" w:space="0" w:color="auto"/>
                                <w:right w:val="none" w:sz="0" w:space="0" w:color="auto"/>
                              </w:divBdr>
                              <w:divsChild>
                                <w:div w:id="1064060542">
                                  <w:marLeft w:val="0"/>
                                  <w:marRight w:val="525"/>
                                  <w:marTop w:val="45"/>
                                  <w:marBottom w:val="0"/>
                                  <w:divBdr>
                                    <w:top w:val="none" w:sz="0" w:space="0" w:color="auto"/>
                                    <w:left w:val="none" w:sz="0" w:space="0" w:color="auto"/>
                                    <w:bottom w:val="none" w:sz="0" w:space="0" w:color="auto"/>
                                    <w:right w:val="none" w:sz="0" w:space="0" w:color="auto"/>
                                  </w:divBdr>
                                </w:div>
                                <w:div w:id="1928881174">
                                  <w:marLeft w:val="0"/>
                                  <w:marRight w:val="0"/>
                                  <w:marTop w:val="0"/>
                                  <w:marBottom w:val="0"/>
                                  <w:divBdr>
                                    <w:top w:val="none" w:sz="0" w:space="0" w:color="auto"/>
                                    <w:left w:val="none" w:sz="0" w:space="0" w:color="auto"/>
                                    <w:bottom w:val="none" w:sz="0" w:space="0" w:color="auto"/>
                                    <w:right w:val="none" w:sz="0" w:space="0" w:color="auto"/>
                                  </w:divBdr>
                                  <w:divsChild>
                                    <w:div w:id="20714217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115040">
                  <w:marLeft w:val="0"/>
                  <w:marRight w:val="0"/>
                  <w:marTop w:val="0"/>
                  <w:marBottom w:val="0"/>
                  <w:divBdr>
                    <w:top w:val="none" w:sz="0" w:space="0" w:color="auto"/>
                    <w:left w:val="none" w:sz="0" w:space="0" w:color="auto"/>
                    <w:bottom w:val="none" w:sz="0" w:space="0" w:color="auto"/>
                    <w:right w:val="none" w:sz="0" w:space="0" w:color="auto"/>
                  </w:divBdr>
                  <w:divsChild>
                    <w:div w:id="659386251">
                      <w:marLeft w:val="0"/>
                      <w:marRight w:val="0"/>
                      <w:marTop w:val="0"/>
                      <w:marBottom w:val="0"/>
                      <w:divBdr>
                        <w:top w:val="none" w:sz="0" w:space="0" w:color="auto"/>
                        <w:left w:val="none" w:sz="0" w:space="0" w:color="auto"/>
                        <w:bottom w:val="single" w:sz="6" w:space="19" w:color="E6E6E6"/>
                        <w:right w:val="none" w:sz="0" w:space="0" w:color="auto"/>
                      </w:divBdr>
                      <w:divsChild>
                        <w:div w:id="157615929">
                          <w:marLeft w:val="0"/>
                          <w:marRight w:val="0"/>
                          <w:marTop w:val="0"/>
                          <w:marBottom w:val="0"/>
                          <w:divBdr>
                            <w:top w:val="none" w:sz="0" w:space="0" w:color="auto"/>
                            <w:left w:val="none" w:sz="0" w:space="0" w:color="auto"/>
                            <w:bottom w:val="none" w:sz="0" w:space="0" w:color="auto"/>
                            <w:right w:val="none" w:sz="0" w:space="0" w:color="auto"/>
                          </w:divBdr>
                          <w:divsChild>
                            <w:div w:id="368921229">
                              <w:marLeft w:val="0"/>
                              <w:marRight w:val="1590"/>
                              <w:marTop w:val="0"/>
                              <w:marBottom w:val="0"/>
                              <w:divBdr>
                                <w:top w:val="none" w:sz="0" w:space="0" w:color="auto"/>
                                <w:left w:val="none" w:sz="0" w:space="0" w:color="auto"/>
                                <w:bottom w:val="none" w:sz="0" w:space="0" w:color="auto"/>
                                <w:right w:val="none" w:sz="0" w:space="0" w:color="auto"/>
                              </w:divBdr>
                              <w:divsChild>
                                <w:div w:id="1008481277">
                                  <w:marLeft w:val="0"/>
                                  <w:marRight w:val="0"/>
                                  <w:marTop w:val="0"/>
                                  <w:marBottom w:val="0"/>
                                  <w:divBdr>
                                    <w:top w:val="none" w:sz="0" w:space="0" w:color="auto"/>
                                    <w:left w:val="none" w:sz="0" w:space="0" w:color="auto"/>
                                    <w:bottom w:val="none" w:sz="0" w:space="0" w:color="auto"/>
                                    <w:right w:val="none" w:sz="0" w:space="0" w:color="auto"/>
                                  </w:divBdr>
                                </w:div>
                                <w:div w:id="15470439">
                                  <w:marLeft w:val="0"/>
                                  <w:marRight w:val="0"/>
                                  <w:marTop w:val="0"/>
                                  <w:marBottom w:val="75"/>
                                  <w:divBdr>
                                    <w:top w:val="none" w:sz="0" w:space="0" w:color="auto"/>
                                    <w:left w:val="none" w:sz="0" w:space="0" w:color="auto"/>
                                    <w:bottom w:val="none" w:sz="0" w:space="0" w:color="auto"/>
                                    <w:right w:val="none" w:sz="0" w:space="0" w:color="auto"/>
                                  </w:divBdr>
                                </w:div>
                                <w:div w:id="2029746325">
                                  <w:marLeft w:val="0"/>
                                  <w:marRight w:val="0"/>
                                  <w:marTop w:val="210"/>
                                  <w:marBottom w:val="0"/>
                                  <w:divBdr>
                                    <w:top w:val="none" w:sz="0" w:space="0" w:color="auto"/>
                                    <w:left w:val="none" w:sz="0" w:space="0" w:color="auto"/>
                                    <w:bottom w:val="none" w:sz="0" w:space="0" w:color="auto"/>
                                    <w:right w:val="none" w:sz="0" w:space="0" w:color="auto"/>
                                  </w:divBdr>
                                </w:div>
                              </w:divsChild>
                            </w:div>
                            <w:div w:id="1773158545">
                              <w:marLeft w:val="0"/>
                              <w:marRight w:val="0"/>
                              <w:marTop w:val="0"/>
                              <w:marBottom w:val="0"/>
                              <w:divBdr>
                                <w:top w:val="none" w:sz="0" w:space="0" w:color="auto"/>
                                <w:left w:val="none" w:sz="0" w:space="0" w:color="auto"/>
                                <w:bottom w:val="none" w:sz="0" w:space="0" w:color="auto"/>
                                <w:right w:val="none" w:sz="0" w:space="0" w:color="auto"/>
                              </w:divBdr>
                              <w:divsChild>
                                <w:div w:id="648633489">
                                  <w:marLeft w:val="0"/>
                                  <w:marRight w:val="525"/>
                                  <w:marTop w:val="45"/>
                                  <w:marBottom w:val="0"/>
                                  <w:divBdr>
                                    <w:top w:val="none" w:sz="0" w:space="0" w:color="auto"/>
                                    <w:left w:val="none" w:sz="0" w:space="0" w:color="auto"/>
                                    <w:bottom w:val="none" w:sz="0" w:space="0" w:color="auto"/>
                                    <w:right w:val="none" w:sz="0" w:space="0" w:color="auto"/>
                                  </w:divBdr>
                                </w:div>
                                <w:div w:id="1552960747">
                                  <w:marLeft w:val="0"/>
                                  <w:marRight w:val="0"/>
                                  <w:marTop w:val="0"/>
                                  <w:marBottom w:val="0"/>
                                  <w:divBdr>
                                    <w:top w:val="none" w:sz="0" w:space="0" w:color="auto"/>
                                    <w:left w:val="none" w:sz="0" w:space="0" w:color="auto"/>
                                    <w:bottom w:val="none" w:sz="0" w:space="0" w:color="auto"/>
                                    <w:right w:val="none" w:sz="0" w:space="0" w:color="auto"/>
                                  </w:divBdr>
                                  <w:divsChild>
                                    <w:div w:id="11546449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9620">
                  <w:marLeft w:val="0"/>
                  <w:marRight w:val="0"/>
                  <w:marTop w:val="0"/>
                  <w:marBottom w:val="0"/>
                  <w:divBdr>
                    <w:top w:val="none" w:sz="0" w:space="0" w:color="auto"/>
                    <w:left w:val="none" w:sz="0" w:space="0" w:color="auto"/>
                    <w:bottom w:val="none" w:sz="0" w:space="0" w:color="auto"/>
                    <w:right w:val="none" w:sz="0" w:space="0" w:color="auto"/>
                  </w:divBdr>
                  <w:divsChild>
                    <w:div w:id="413286880">
                      <w:marLeft w:val="0"/>
                      <w:marRight w:val="0"/>
                      <w:marTop w:val="0"/>
                      <w:marBottom w:val="0"/>
                      <w:divBdr>
                        <w:top w:val="none" w:sz="0" w:space="0" w:color="auto"/>
                        <w:left w:val="none" w:sz="0" w:space="0" w:color="auto"/>
                        <w:bottom w:val="single" w:sz="6" w:space="19" w:color="E6E6E6"/>
                        <w:right w:val="none" w:sz="0" w:space="0" w:color="auto"/>
                      </w:divBdr>
                      <w:divsChild>
                        <w:div w:id="280501167">
                          <w:marLeft w:val="0"/>
                          <w:marRight w:val="0"/>
                          <w:marTop w:val="0"/>
                          <w:marBottom w:val="0"/>
                          <w:divBdr>
                            <w:top w:val="none" w:sz="0" w:space="0" w:color="auto"/>
                            <w:left w:val="none" w:sz="0" w:space="0" w:color="auto"/>
                            <w:bottom w:val="none" w:sz="0" w:space="0" w:color="auto"/>
                            <w:right w:val="none" w:sz="0" w:space="0" w:color="auto"/>
                          </w:divBdr>
                          <w:divsChild>
                            <w:div w:id="28842249">
                              <w:marLeft w:val="0"/>
                              <w:marRight w:val="1590"/>
                              <w:marTop w:val="0"/>
                              <w:marBottom w:val="0"/>
                              <w:divBdr>
                                <w:top w:val="none" w:sz="0" w:space="0" w:color="auto"/>
                                <w:left w:val="none" w:sz="0" w:space="0" w:color="auto"/>
                                <w:bottom w:val="none" w:sz="0" w:space="0" w:color="auto"/>
                                <w:right w:val="none" w:sz="0" w:space="0" w:color="auto"/>
                              </w:divBdr>
                              <w:divsChild>
                                <w:div w:id="993266877">
                                  <w:marLeft w:val="0"/>
                                  <w:marRight w:val="0"/>
                                  <w:marTop w:val="0"/>
                                  <w:marBottom w:val="75"/>
                                  <w:divBdr>
                                    <w:top w:val="none" w:sz="0" w:space="0" w:color="auto"/>
                                    <w:left w:val="none" w:sz="0" w:space="0" w:color="auto"/>
                                    <w:bottom w:val="none" w:sz="0" w:space="0" w:color="auto"/>
                                    <w:right w:val="none" w:sz="0" w:space="0" w:color="auto"/>
                                  </w:divBdr>
                                </w:div>
                                <w:div w:id="732773837">
                                  <w:marLeft w:val="0"/>
                                  <w:marRight w:val="0"/>
                                  <w:marTop w:val="210"/>
                                  <w:marBottom w:val="0"/>
                                  <w:divBdr>
                                    <w:top w:val="none" w:sz="0" w:space="0" w:color="auto"/>
                                    <w:left w:val="none" w:sz="0" w:space="0" w:color="auto"/>
                                    <w:bottom w:val="none" w:sz="0" w:space="0" w:color="auto"/>
                                    <w:right w:val="none" w:sz="0" w:space="0" w:color="auto"/>
                                  </w:divBdr>
                                </w:div>
                              </w:divsChild>
                            </w:div>
                            <w:div w:id="1042703948">
                              <w:marLeft w:val="0"/>
                              <w:marRight w:val="0"/>
                              <w:marTop w:val="0"/>
                              <w:marBottom w:val="0"/>
                              <w:divBdr>
                                <w:top w:val="none" w:sz="0" w:space="0" w:color="auto"/>
                                <w:left w:val="none" w:sz="0" w:space="0" w:color="auto"/>
                                <w:bottom w:val="none" w:sz="0" w:space="0" w:color="auto"/>
                                <w:right w:val="none" w:sz="0" w:space="0" w:color="auto"/>
                              </w:divBdr>
                              <w:divsChild>
                                <w:div w:id="1999963062">
                                  <w:marLeft w:val="0"/>
                                  <w:marRight w:val="525"/>
                                  <w:marTop w:val="45"/>
                                  <w:marBottom w:val="0"/>
                                  <w:divBdr>
                                    <w:top w:val="none" w:sz="0" w:space="0" w:color="auto"/>
                                    <w:left w:val="none" w:sz="0" w:space="0" w:color="auto"/>
                                    <w:bottom w:val="none" w:sz="0" w:space="0" w:color="auto"/>
                                    <w:right w:val="none" w:sz="0" w:space="0" w:color="auto"/>
                                  </w:divBdr>
                                </w:div>
                                <w:div w:id="764616961">
                                  <w:marLeft w:val="0"/>
                                  <w:marRight w:val="0"/>
                                  <w:marTop w:val="0"/>
                                  <w:marBottom w:val="0"/>
                                  <w:divBdr>
                                    <w:top w:val="none" w:sz="0" w:space="0" w:color="auto"/>
                                    <w:left w:val="none" w:sz="0" w:space="0" w:color="auto"/>
                                    <w:bottom w:val="none" w:sz="0" w:space="0" w:color="auto"/>
                                    <w:right w:val="none" w:sz="0" w:space="0" w:color="auto"/>
                                  </w:divBdr>
                                  <w:divsChild>
                                    <w:div w:id="15657256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561775">
                  <w:marLeft w:val="0"/>
                  <w:marRight w:val="0"/>
                  <w:marTop w:val="0"/>
                  <w:marBottom w:val="0"/>
                  <w:divBdr>
                    <w:top w:val="none" w:sz="0" w:space="0" w:color="auto"/>
                    <w:left w:val="none" w:sz="0" w:space="0" w:color="auto"/>
                    <w:bottom w:val="none" w:sz="0" w:space="0" w:color="auto"/>
                    <w:right w:val="none" w:sz="0" w:space="0" w:color="auto"/>
                  </w:divBdr>
                  <w:divsChild>
                    <w:div w:id="983465307">
                      <w:marLeft w:val="0"/>
                      <w:marRight w:val="0"/>
                      <w:marTop w:val="0"/>
                      <w:marBottom w:val="0"/>
                      <w:divBdr>
                        <w:top w:val="none" w:sz="0" w:space="0" w:color="auto"/>
                        <w:left w:val="none" w:sz="0" w:space="0" w:color="auto"/>
                        <w:bottom w:val="single" w:sz="6" w:space="19" w:color="E6E6E6"/>
                        <w:right w:val="none" w:sz="0" w:space="0" w:color="auto"/>
                      </w:divBdr>
                      <w:divsChild>
                        <w:div w:id="319887496">
                          <w:marLeft w:val="0"/>
                          <w:marRight w:val="0"/>
                          <w:marTop w:val="0"/>
                          <w:marBottom w:val="0"/>
                          <w:divBdr>
                            <w:top w:val="none" w:sz="0" w:space="0" w:color="auto"/>
                            <w:left w:val="none" w:sz="0" w:space="0" w:color="auto"/>
                            <w:bottom w:val="none" w:sz="0" w:space="0" w:color="auto"/>
                            <w:right w:val="none" w:sz="0" w:space="0" w:color="auto"/>
                          </w:divBdr>
                          <w:divsChild>
                            <w:div w:id="116989227">
                              <w:marLeft w:val="0"/>
                              <w:marRight w:val="1590"/>
                              <w:marTop w:val="0"/>
                              <w:marBottom w:val="0"/>
                              <w:divBdr>
                                <w:top w:val="none" w:sz="0" w:space="0" w:color="auto"/>
                                <w:left w:val="none" w:sz="0" w:space="0" w:color="auto"/>
                                <w:bottom w:val="none" w:sz="0" w:space="0" w:color="auto"/>
                                <w:right w:val="none" w:sz="0" w:space="0" w:color="auto"/>
                              </w:divBdr>
                              <w:divsChild>
                                <w:div w:id="1551767208">
                                  <w:marLeft w:val="0"/>
                                  <w:marRight w:val="0"/>
                                  <w:marTop w:val="0"/>
                                  <w:marBottom w:val="75"/>
                                  <w:divBdr>
                                    <w:top w:val="none" w:sz="0" w:space="0" w:color="auto"/>
                                    <w:left w:val="none" w:sz="0" w:space="0" w:color="auto"/>
                                    <w:bottom w:val="none" w:sz="0" w:space="0" w:color="auto"/>
                                    <w:right w:val="none" w:sz="0" w:space="0" w:color="auto"/>
                                  </w:divBdr>
                                </w:div>
                                <w:div w:id="975642363">
                                  <w:marLeft w:val="0"/>
                                  <w:marRight w:val="0"/>
                                  <w:marTop w:val="210"/>
                                  <w:marBottom w:val="0"/>
                                  <w:divBdr>
                                    <w:top w:val="none" w:sz="0" w:space="0" w:color="auto"/>
                                    <w:left w:val="none" w:sz="0" w:space="0" w:color="auto"/>
                                    <w:bottom w:val="none" w:sz="0" w:space="0" w:color="auto"/>
                                    <w:right w:val="none" w:sz="0" w:space="0" w:color="auto"/>
                                  </w:divBdr>
                                </w:div>
                              </w:divsChild>
                            </w:div>
                            <w:div w:id="1747221740">
                              <w:marLeft w:val="0"/>
                              <w:marRight w:val="0"/>
                              <w:marTop w:val="0"/>
                              <w:marBottom w:val="0"/>
                              <w:divBdr>
                                <w:top w:val="none" w:sz="0" w:space="0" w:color="auto"/>
                                <w:left w:val="none" w:sz="0" w:space="0" w:color="auto"/>
                                <w:bottom w:val="none" w:sz="0" w:space="0" w:color="auto"/>
                                <w:right w:val="none" w:sz="0" w:space="0" w:color="auto"/>
                              </w:divBdr>
                              <w:divsChild>
                                <w:div w:id="2028560832">
                                  <w:marLeft w:val="0"/>
                                  <w:marRight w:val="525"/>
                                  <w:marTop w:val="45"/>
                                  <w:marBottom w:val="0"/>
                                  <w:divBdr>
                                    <w:top w:val="none" w:sz="0" w:space="0" w:color="auto"/>
                                    <w:left w:val="none" w:sz="0" w:space="0" w:color="auto"/>
                                    <w:bottom w:val="none" w:sz="0" w:space="0" w:color="auto"/>
                                    <w:right w:val="none" w:sz="0" w:space="0" w:color="auto"/>
                                  </w:divBdr>
                                </w:div>
                                <w:div w:id="439109182">
                                  <w:marLeft w:val="0"/>
                                  <w:marRight w:val="0"/>
                                  <w:marTop w:val="0"/>
                                  <w:marBottom w:val="0"/>
                                  <w:divBdr>
                                    <w:top w:val="none" w:sz="0" w:space="0" w:color="auto"/>
                                    <w:left w:val="none" w:sz="0" w:space="0" w:color="auto"/>
                                    <w:bottom w:val="none" w:sz="0" w:space="0" w:color="auto"/>
                                    <w:right w:val="none" w:sz="0" w:space="0" w:color="auto"/>
                                  </w:divBdr>
                                  <w:divsChild>
                                    <w:div w:id="6959289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644677">
                  <w:marLeft w:val="0"/>
                  <w:marRight w:val="0"/>
                  <w:marTop w:val="0"/>
                  <w:marBottom w:val="0"/>
                  <w:divBdr>
                    <w:top w:val="none" w:sz="0" w:space="0" w:color="auto"/>
                    <w:left w:val="none" w:sz="0" w:space="0" w:color="auto"/>
                    <w:bottom w:val="none" w:sz="0" w:space="0" w:color="auto"/>
                    <w:right w:val="none" w:sz="0" w:space="0" w:color="auto"/>
                  </w:divBdr>
                  <w:divsChild>
                    <w:div w:id="529413185">
                      <w:marLeft w:val="0"/>
                      <w:marRight w:val="0"/>
                      <w:marTop w:val="0"/>
                      <w:marBottom w:val="0"/>
                      <w:divBdr>
                        <w:top w:val="none" w:sz="0" w:space="0" w:color="auto"/>
                        <w:left w:val="none" w:sz="0" w:space="0" w:color="auto"/>
                        <w:bottom w:val="single" w:sz="6" w:space="19" w:color="E6E6E6"/>
                        <w:right w:val="none" w:sz="0" w:space="0" w:color="auto"/>
                      </w:divBdr>
                      <w:divsChild>
                        <w:div w:id="1841195149">
                          <w:marLeft w:val="0"/>
                          <w:marRight w:val="0"/>
                          <w:marTop w:val="0"/>
                          <w:marBottom w:val="0"/>
                          <w:divBdr>
                            <w:top w:val="none" w:sz="0" w:space="0" w:color="auto"/>
                            <w:left w:val="none" w:sz="0" w:space="0" w:color="auto"/>
                            <w:bottom w:val="none" w:sz="0" w:space="0" w:color="auto"/>
                            <w:right w:val="none" w:sz="0" w:space="0" w:color="auto"/>
                          </w:divBdr>
                          <w:divsChild>
                            <w:div w:id="1523393761">
                              <w:marLeft w:val="0"/>
                              <w:marRight w:val="1590"/>
                              <w:marTop w:val="0"/>
                              <w:marBottom w:val="0"/>
                              <w:divBdr>
                                <w:top w:val="none" w:sz="0" w:space="0" w:color="auto"/>
                                <w:left w:val="none" w:sz="0" w:space="0" w:color="auto"/>
                                <w:bottom w:val="none" w:sz="0" w:space="0" w:color="auto"/>
                                <w:right w:val="none" w:sz="0" w:space="0" w:color="auto"/>
                              </w:divBdr>
                              <w:divsChild>
                                <w:div w:id="505634808">
                                  <w:marLeft w:val="0"/>
                                  <w:marRight w:val="0"/>
                                  <w:marTop w:val="0"/>
                                  <w:marBottom w:val="0"/>
                                  <w:divBdr>
                                    <w:top w:val="none" w:sz="0" w:space="0" w:color="auto"/>
                                    <w:left w:val="none" w:sz="0" w:space="0" w:color="auto"/>
                                    <w:bottom w:val="none" w:sz="0" w:space="0" w:color="auto"/>
                                    <w:right w:val="none" w:sz="0" w:space="0" w:color="auto"/>
                                  </w:divBdr>
                                </w:div>
                                <w:div w:id="1164978597">
                                  <w:marLeft w:val="0"/>
                                  <w:marRight w:val="0"/>
                                  <w:marTop w:val="0"/>
                                  <w:marBottom w:val="75"/>
                                  <w:divBdr>
                                    <w:top w:val="none" w:sz="0" w:space="0" w:color="auto"/>
                                    <w:left w:val="none" w:sz="0" w:space="0" w:color="auto"/>
                                    <w:bottom w:val="none" w:sz="0" w:space="0" w:color="auto"/>
                                    <w:right w:val="none" w:sz="0" w:space="0" w:color="auto"/>
                                  </w:divBdr>
                                </w:div>
                                <w:div w:id="794252019">
                                  <w:marLeft w:val="0"/>
                                  <w:marRight w:val="0"/>
                                  <w:marTop w:val="210"/>
                                  <w:marBottom w:val="0"/>
                                  <w:divBdr>
                                    <w:top w:val="none" w:sz="0" w:space="0" w:color="auto"/>
                                    <w:left w:val="none" w:sz="0" w:space="0" w:color="auto"/>
                                    <w:bottom w:val="none" w:sz="0" w:space="0" w:color="auto"/>
                                    <w:right w:val="none" w:sz="0" w:space="0" w:color="auto"/>
                                  </w:divBdr>
                                </w:div>
                              </w:divsChild>
                            </w:div>
                            <w:div w:id="642394745">
                              <w:marLeft w:val="0"/>
                              <w:marRight w:val="0"/>
                              <w:marTop w:val="0"/>
                              <w:marBottom w:val="0"/>
                              <w:divBdr>
                                <w:top w:val="none" w:sz="0" w:space="0" w:color="auto"/>
                                <w:left w:val="none" w:sz="0" w:space="0" w:color="auto"/>
                                <w:bottom w:val="none" w:sz="0" w:space="0" w:color="auto"/>
                                <w:right w:val="none" w:sz="0" w:space="0" w:color="auto"/>
                              </w:divBdr>
                              <w:divsChild>
                                <w:div w:id="1614362958">
                                  <w:marLeft w:val="0"/>
                                  <w:marRight w:val="525"/>
                                  <w:marTop w:val="45"/>
                                  <w:marBottom w:val="0"/>
                                  <w:divBdr>
                                    <w:top w:val="none" w:sz="0" w:space="0" w:color="auto"/>
                                    <w:left w:val="none" w:sz="0" w:space="0" w:color="auto"/>
                                    <w:bottom w:val="none" w:sz="0" w:space="0" w:color="auto"/>
                                    <w:right w:val="none" w:sz="0" w:space="0" w:color="auto"/>
                                  </w:divBdr>
                                </w:div>
                                <w:div w:id="1857647381">
                                  <w:marLeft w:val="0"/>
                                  <w:marRight w:val="0"/>
                                  <w:marTop w:val="0"/>
                                  <w:marBottom w:val="0"/>
                                  <w:divBdr>
                                    <w:top w:val="none" w:sz="0" w:space="0" w:color="auto"/>
                                    <w:left w:val="none" w:sz="0" w:space="0" w:color="auto"/>
                                    <w:bottom w:val="none" w:sz="0" w:space="0" w:color="auto"/>
                                    <w:right w:val="none" w:sz="0" w:space="0" w:color="auto"/>
                                  </w:divBdr>
                                  <w:divsChild>
                                    <w:div w:id="210385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204072">
                  <w:marLeft w:val="0"/>
                  <w:marRight w:val="0"/>
                  <w:marTop w:val="0"/>
                  <w:marBottom w:val="0"/>
                  <w:divBdr>
                    <w:top w:val="none" w:sz="0" w:space="0" w:color="auto"/>
                    <w:left w:val="none" w:sz="0" w:space="0" w:color="auto"/>
                    <w:bottom w:val="none" w:sz="0" w:space="0" w:color="auto"/>
                    <w:right w:val="none" w:sz="0" w:space="0" w:color="auto"/>
                  </w:divBdr>
                  <w:divsChild>
                    <w:div w:id="1962565718">
                      <w:marLeft w:val="0"/>
                      <w:marRight w:val="0"/>
                      <w:marTop w:val="0"/>
                      <w:marBottom w:val="0"/>
                      <w:divBdr>
                        <w:top w:val="none" w:sz="0" w:space="0" w:color="auto"/>
                        <w:left w:val="none" w:sz="0" w:space="0" w:color="auto"/>
                        <w:bottom w:val="single" w:sz="6" w:space="19" w:color="E6E6E6"/>
                        <w:right w:val="none" w:sz="0" w:space="0" w:color="auto"/>
                      </w:divBdr>
                      <w:divsChild>
                        <w:div w:id="2073457131">
                          <w:marLeft w:val="0"/>
                          <w:marRight w:val="0"/>
                          <w:marTop w:val="0"/>
                          <w:marBottom w:val="0"/>
                          <w:divBdr>
                            <w:top w:val="none" w:sz="0" w:space="0" w:color="auto"/>
                            <w:left w:val="none" w:sz="0" w:space="0" w:color="auto"/>
                            <w:bottom w:val="none" w:sz="0" w:space="0" w:color="auto"/>
                            <w:right w:val="none" w:sz="0" w:space="0" w:color="auto"/>
                          </w:divBdr>
                          <w:divsChild>
                            <w:div w:id="1669480263">
                              <w:marLeft w:val="0"/>
                              <w:marRight w:val="1590"/>
                              <w:marTop w:val="0"/>
                              <w:marBottom w:val="0"/>
                              <w:divBdr>
                                <w:top w:val="none" w:sz="0" w:space="0" w:color="auto"/>
                                <w:left w:val="none" w:sz="0" w:space="0" w:color="auto"/>
                                <w:bottom w:val="none" w:sz="0" w:space="0" w:color="auto"/>
                                <w:right w:val="none" w:sz="0" w:space="0" w:color="auto"/>
                              </w:divBdr>
                              <w:divsChild>
                                <w:div w:id="877159479">
                                  <w:marLeft w:val="0"/>
                                  <w:marRight w:val="0"/>
                                  <w:marTop w:val="0"/>
                                  <w:marBottom w:val="0"/>
                                  <w:divBdr>
                                    <w:top w:val="none" w:sz="0" w:space="0" w:color="auto"/>
                                    <w:left w:val="none" w:sz="0" w:space="0" w:color="auto"/>
                                    <w:bottom w:val="none" w:sz="0" w:space="0" w:color="auto"/>
                                    <w:right w:val="none" w:sz="0" w:space="0" w:color="auto"/>
                                  </w:divBdr>
                                </w:div>
                                <w:div w:id="684405044">
                                  <w:marLeft w:val="0"/>
                                  <w:marRight w:val="0"/>
                                  <w:marTop w:val="0"/>
                                  <w:marBottom w:val="75"/>
                                  <w:divBdr>
                                    <w:top w:val="none" w:sz="0" w:space="0" w:color="auto"/>
                                    <w:left w:val="none" w:sz="0" w:space="0" w:color="auto"/>
                                    <w:bottom w:val="none" w:sz="0" w:space="0" w:color="auto"/>
                                    <w:right w:val="none" w:sz="0" w:space="0" w:color="auto"/>
                                  </w:divBdr>
                                </w:div>
                                <w:div w:id="545610064">
                                  <w:marLeft w:val="0"/>
                                  <w:marRight w:val="0"/>
                                  <w:marTop w:val="210"/>
                                  <w:marBottom w:val="0"/>
                                  <w:divBdr>
                                    <w:top w:val="none" w:sz="0" w:space="0" w:color="auto"/>
                                    <w:left w:val="none" w:sz="0" w:space="0" w:color="auto"/>
                                    <w:bottom w:val="none" w:sz="0" w:space="0" w:color="auto"/>
                                    <w:right w:val="none" w:sz="0" w:space="0" w:color="auto"/>
                                  </w:divBdr>
                                </w:div>
                              </w:divsChild>
                            </w:div>
                            <w:div w:id="855467075">
                              <w:marLeft w:val="0"/>
                              <w:marRight w:val="0"/>
                              <w:marTop w:val="0"/>
                              <w:marBottom w:val="0"/>
                              <w:divBdr>
                                <w:top w:val="none" w:sz="0" w:space="0" w:color="auto"/>
                                <w:left w:val="none" w:sz="0" w:space="0" w:color="auto"/>
                                <w:bottom w:val="none" w:sz="0" w:space="0" w:color="auto"/>
                                <w:right w:val="none" w:sz="0" w:space="0" w:color="auto"/>
                              </w:divBdr>
                              <w:divsChild>
                                <w:div w:id="462120475">
                                  <w:marLeft w:val="0"/>
                                  <w:marRight w:val="525"/>
                                  <w:marTop w:val="45"/>
                                  <w:marBottom w:val="0"/>
                                  <w:divBdr>
                                    <w:top w:val="none" w:sz="0" w:space="0" w:color="auto"/>
                                    <w:left w:val="none" w:sz="0" w:space="0" w:color="auto"/>
                                    <w:bottom w:val="none" w:sz="0" w:space="0" w:color="auto"/>
                                    <w:right w:val="none" w:sz="0" w:space="0" w:color="auto"/>
                                  </w:divBdr>
                                </w:div>
                                <w:div w:id="121924146">
                                  <w:marLeft w:val="0"/>
                                  <w:marRight w:val="0"/>
                                  <w:marTop w:val="0"/>
                                  <w:marBottom w:val="0"/>
                                  <w:divBdr>
                                    <w:top w:val="none" w:sz="0" w:space="0" w:color="auto"/>
                                    <w:left w:val="none" w:sz="0" w:space="0" w:color="auto"/>
                                    <w:bottom w:val="none" w:sz="0" w:space="0" w:color="auto"/>
                                    <w:right w:val="none" w:sz="0" w:space="0" w:color="auto"/>
                                  </w:divBdr>
                                  <w:divsChild>
                                    <w:div w:id="7989627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338501">
                  <w:marLeft w:val="0"/>
                  <w:marRight w:val="0"/>
                  <w:marTop w:val="0"/>
                  <w:marBottom w:val="0"/>
                  <w:divBdr>
                    <w:top w:val="none" w:sz="0" w:space="0" w:color="auto"/>
                    <w:left w:val="none" w:sz="0" w:space="0" w:color="auto"/>
                    <w:bottom w:val="none" w:sz="0" w:space="0" w:color="auto"/>
                    <w:right w:val="none" w:sz="0" w:space="0" w:color="auto"/>
                  </w:divBdr>
                  <w:divsChild>
                    <w:div w:id="457604965">
                      <w:marLeft w:val="0"/>
                      <w:marRight w:val="0"/>
                      <w:marTop w:val="0"/>
                      <w:marBottom w:val="0"/>
                      <w:divBdr>
                        <w:top w:val="none" w:sz="0" w:space="0" w:color="auto"/>
                        <w:left w:val="none" w:sz="0" w:space="0" w:color="auto"/>
                        <w:bottom w:val="single" w:sz="6" w:space="19" w:color="E6E6E6"/>
                        <w:right w:val="none" w:sz="0" w:space="0" w:color="auto"/>
                      </w:divBdr>
                      <w:divsChild>
                        <w:div w:id="1834754294">
                          <w:marLeft w:val="0"/>
                          <w:marRight w:val="0"/>
                          <w:marTop w:val="0"/>
                          <w:marBottom w:val="0"/>
                          <w:divBdr>
                            <w:top w:val="none" w:sz="0" w:space="0" w:color="auto"/>
                            <w:left w:val="none" w:sz="0" w:space="0" w:color="auto"/>
                            <w:bottom w:val="none" w:sz="0" w:space="0" w:color="auto"/>
                            <w:right w:val="none" w:sz="0" w:space="0" w:color="auto"/>
                          </w:divBdr>
                          <w:divsChild>
                            <w:div w:id="1680962297">
                              <w:marLeft w:val="0"/>
                              <w:marRight w:val="1590"/>
                              <w:marTop w:val="0"/>
                              <w:marBottom w:val="0"/>
                              <w:divBdr>
                                <w:top w:val="none" w:sz="0" w:space="0" w:color="auto"/>
                                <w:left w:val="none" w:sz="0" w:space="0" w:color="auto"/>
                                <w:bottom w:val="none" w:sz="0" w:space="0" w:color="auto"/>
                                <w:right w:val="none" w:sz="0" w:space="0" w:color="auto"/>
                              </w:divBdr>
                              <w:divsChild>
                                <w:div w:id="670566721">
                                  <w:marLeft w:val="0"/>
                                  <w:marRight w:val="0"/>
                                  <w:marTop w:val="0"/>
                                  <w:marBottom w:val="75"/>
                                  <w:divBdr>
                                    <w:top w:val="none" w:sz="0" w:space="0" w:color="auto"/>
                                    <w:left w:val="none" w:sz="0" w:space="0" w:color="auto"/>
                                    <w:bottom w:val="none" w:sz="0" w:space="0" w:color="auto"/>
                                    <w:right w:val="none" w:sz="0" w:space="0" w:color="auto"/>
                                  </w:divBdr>
                                </w:div>
                                <w:div w:id="238561279">
                                  <w:marLeft w:val="0"/>
                                  <w:marRight w:val="0"/>
                                  <w:marTop w:val="210"/>
                                  <w:marBottom w:val="0"/>
                                  <w:divBdr>
                                    <w:top w:val="none" w:sz="0" w:space="0" w:color="auto"/>
                                    <w:left w:val="none" w:sz="0" w:space="0" w:color="auto"/>
                                    <w:bottom w:val="none" w:sz="0" w:space="0" w:color="auto"/>
                                    <w:right w:val="none" w:sz="0" w:space="0" w:color="auto"/>
                                  </w:divBdr>
                                </w:div>
                              </w:divsChild>
                            </w:div>
                            <w:div w:id="1114439756">
                              <w:marLeft w:val="0"/>
                              <w:marRight w:val="0"/>
                              <w:marTop w:val="0"/>
                              <w:marBottom w:val="0"/>
                              <w:divBdr>
                                <w:top w:val="none" w:sz="0" w:space="0" w:color="auto"/>
                                <w:left w:val="none" w:sz="0" w:space="0" w:color="auto"/>
                                <w:bottom w:val="none" w:sz="0" w:space="0" w:color="auto"/>
                                <w:right w:val="none" w:sz="0" w:space="0" w:color="auto"/>
                              </w:divBdr>
                              <w:divsChild>
                                <w:div w:id="1495366960">
                                  <w:marLeft w:val="0"/>
                                  <w:marRight w:val="525"/>
                                  <w:marTop w:val="45"/>
                                  <w:marBottom w:val="0"/>
                                  <w:divBdr>
                                    <w:top w:val="none" w:sz="0" w:space="0" w:color="auto"/>
                                    <w:left w:val="none" w:sz="0" w:space="0" w:color="auto"/>
                                    <w:bottom w:val="none" w:sz="0" w:space="0" w:color="auto"/>
                                    <w:right w:val="none" w:sz="0" w:space="0" w:color="auto"/>
                                  </w:divBdr>
                                </w:div>
                                <w:div w:id="1409885789">
                                  <w:marLeft w:val="0"/>
                                  <w:marRight w:val="0"/>
                                  <w:marTop w:val="0"/>
                                  <w:marBottom w:val="0"/>
                                  <w:divBdr>
                                    <w:top w:val="none" w:sz="0" w:space="0" w:color="auto"/>
                                    <w:left w:val="none" w:sz="0" w:space="0" w:color="auto"/>
                                    <w:bottom w:val="none" w:sz="0" w:space="0" w:color="auto"/>
                                    <w:right w:val="none" w:sz="0" w:space="0" w:color="auto"/>
                                  </w:divBdr>
                                  <w:divsChild>
                                    <w:div w:id="14726753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978">
                  <w:marLeft w:val="0"/>
                  <w:marRight w:val="0"/>
                  <w:marTop w:val="0"/>
                  <w:marBottom w:val="0"/>
                  <w:divBdr>
                    <w:top w:val="none" w:sz="0" w:space="0" w:color="auto"/>
                    <w:left w:val="none" w:sz="0" w:space="0" w:color="auto"/>
                    <w:bottom w:val="none" w:sz="0" w:space="0" w:color="auto"/>
                    <w:right w:val="none" w:sz="0" w:space="0" w:color="auto"/>
                  </w:divBdr>
                  <w:divsChild>
                    <w:div w:id="322241236">
                      <w:marLeft w:val="0"/>
                      <w:marRight w:val="0"/>
                      <w:marTop w:val="0"/>
                      <w:marBottom w:val="0"/>
                      <w:divBdr>
                        <w:top w:val="none" w:sz="0" w:space="0" w:color="auto"/>
                        <w:left w:val="none" w:sz="0" w:space="0" w:color="auto"/>
                        <w:bottom w:val="single" w:sz="6" w:space="19" w:color="E6E6E6"/>
                        <w:right w:val="none" w:sz="0" w:space="0" w:color="auto"/>
                      </w:divBdr>
                      <w:divsChild>
                        <w:div w:id="616133634">
                          <w:marLeft w:val="0"/>
                          <w:marRight w:val="0"/>
                          <w:marTop w:val="0"/>
                          <w:marBottom w:val="0"/>
                          <w:divBdr>
                            <w:top w:val="none" w:sz="0" w:space="0" w:color="auto"/>
                            <w:left w:val="none" w:sz="0" w:space="0" w:color="auto"/>
                            <w:bottom w:val="none" w:sz="0" w:space="0" w:color="auto"/>
                            <w:right w:val="none" w:sz="0" w:space="0" w:color="auto"/>
                          </w:divBdr>
                          <w:divsChild>
                            <w:div w:id="1357580955">
                              <w:marLeft w:val="0"/>
                              <w:marRight w:val="1590"/>
                              <w:marTop w:val="0"/>
                              <w:marBottom w:val="0"/>
                              <w:divBdr>
                                <w:top w:val="none" w:sz="0" w:space="0" w:color="auto"/>
                                <w:left w:val="none" w:sz="0" w:space="0" w:color="auto"/>
                                <w:bottom w:val="none" w:sz="0" w:space="0" w:color="auto"/>
                                <w:right w:val="none" w:sz="0" w:space="0" w:color="auto"/>
                              </w:divBdr>
                              <w:divsChild>
                                <w:div w:id="949432627">
                                  <w:marLeft w:val="0"/>
                                  <w:marRight w:val="0"/>
                                  <w:marTop w:val="0"/>
                                  <w:marBottom w:val="75"/>
                                  <w:divBdr>
                                    <w:top w:val="none" w:sz="0" w:space="0" w:color="auto"/>
                                    <w:left w:val="none" w:sz="0" w:space="0" w:color="auto"/>
                                    <w:bottom w:val="none" w:sz="0" w:space="0" w:color="auto"/>
                                    <w:right w:val="none" w:sz="0" w:space="0" w:color="auto"/>
                                  </w:divBdr>
                                </w:div>
                                <w:div w:id="2113278612">
                                  <w:marLeft w:val="0"/>
                                  <w:marRight w:val="0"/>
                                  <w:marTop w:val="210"/>
                                  <w:marBottom w:val="0"/>
                                  <w:divBdr>
                                    <w:top w:val="none" w:sz="0" w:space="0" w:color="auto"/>
                                    <w:left w:val="none" w:sz="0" w:space="0" w:color="auto"/>
                                    <w:bottom w:val="none" w:sz="0" w:space="0" w:color="auto"/>
                                    <w:right w:val="none" w:sz="0" w:space="0" w:color="auto"/>
                                  </w:divBdr>
                                </w:div>
                              </w:divsChild>
                            </w:div>
                            <w:div w:id="1976762639">
                              <w:marLeft w:val="0"/>
                              <w:marRight w:val="0"/>
                              <w:marTop w:val="0"/>
                              <w:marBottom w:val="0"/>
                              <w:divBdr>
                                <w:top w:val="none" w:sz="0" w:space="0" w:color="auto"/>
                                <w:left w:val="none" w:sz="0" w:space="0" w:color="auto"/>
                                <w:bottom w:val="none" w:sz="0" w:space="0" w:color="auto"/>
                                <w:right w:val="none" w:sz="0" w:space="0" w:color="auto"/>
                              </w:divBdr>
                              <w:divsChild>
                                <w:div w:id="1448232388">
                                  <w:marLeft w:val="0"/>
                                  <w:marRight w:val="525"/>
                                  <w:marTop w:val="45"/>
                                  <w:marBottom w:val="0"/>
                                  <w:divBdr>
                                    <w:top w:val="none" w:sz="0" w:space="0" w:color="auto"/>
                                    <w:left w:val="none" w:sz="0" w:space="0" w:color="auto"/>
                                    <w:bottom w:val="none" w:sz="0" w:space="0" w:color="auto"/>
                                    <w:right w:val="none" w:sz="0" w:space="0" w:color="auto"/>
                                  </w:divBdr>
                                </w:div>
                                <w:div w:id="715468483">
                                  <w:marLeft w:val="0"/>
                                  <w:marRight w:val="0"/>
                                  <w:marTop w:val="0"/>
                                  <w:marBottom w:val="0"/>
                                  <w:divBdr>
                                    <w:top w:val="none" w:sz="0" w:space="0" w:color="auto"/>
                                    <w:left w:val="none" w:sz="0" w:space="0" w:color="auto"/>
                                    <w:bottom w:val="none" w:sz="0" w:space="0" w:color="auto"/>
                                    <w:right w:val="none" w:sz="0" w:space="0" w:color="auto"/>
                                  </w:divBdr>
                                  <w:divsChild>
                                    <w:div w:id="342817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040519">
          <w:marLeft w:val="0"/>
          <w:marRight w:val="0"/>
          <w:marTop w:val="0"/>
          <w:marBottom w:val="0"/>
          <w:divBdr>
            <w:top w:val="none" w:sz="0" w:space="0" w:color="auto"/>
            <w:left w:val="none" w:sz="0" w:space="0" w:color="auto"/>
            <w:bottom w:val="none" w:sz="0" w:space="0" w:color="auto"/>
            <w:right w:val="none" w:sz="0" w:space="0" w:color="auto"/>
          </w:divBdr>
          <w:divsChild>
            <w:div w:id="743452806">
              <w:marLeft w:val="0"/>
              <w:marRight w:val="0"/>
              <w:marTop w:val="0"/>
              <w:marBottom w:val="0"/>
              <w:divBdr>
                <w:top w:val="none" w:sz="0" w:space="0" w:color="auto"/>
                <w:left w:val="none" w:sz="0" w:space="0" w:color="auto"/>
                <w:bottom w:val="single" w:sz="6" w:space="19" w:color="E6E6E6"/>
                <w:right w:val="none" w:sz="0" w:space="0" w:color="auto"/>
              </w:divBdr>
              <w:divsChild>
                <w:div w:id="847134505">
                  <w:marLeft w:val="0"/>
                  <w:marRight w:val="0"/>
                  <w:marTop w:val="0"/>
                  <w:marBottom w:val="0"/>
                  <w:divBdr>
                    <w:top w:val="none" w:sz="0" w:space="0" w:color="auto"/>
                    <w:left w:val="none" w:sz="0" w:space="0" w:color="auto"/>
                    <w:bottom w:val="none" w:sz="0" w:space="0" w:color="auto"/>
                    <w:right w:val="none" w:sz="0" w:space="0" w:color="auto"/>
                  </w:divBdr>
                  <w:divsChild>
                    <w:div w:id="717625624">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253634264">
              <w:marLeft w:val="0"/>
              <w:marRight w:val="0"/>
              <w:marTop w:val="0"/>
              <w:marBottom w:val="0"/>
              <w:divBdr>
                <w:top w:val="none" w:sz="0" w:space="0" w:color="auto"/>
                <w:left w:val="none" w:sz="0" w:space="0" w:color="auto"/>
                <w:bottom w:val="none" w:sz="0" w:space="0" w:color="auto"/>
                <w:right w:val="none" w:sz="0" w:space="0" w:color="auto"/>
              </w:divBdr>
              <w:divsChild>
                <w:div w:id="745735451">
                  <w:marLeft w:val="0"/>
                  <w:marRight w:val="0"/>
                  <w:marTop w:val="0"/>
                  <w:marBottom w:val="0"/>
                  <w:divBdr>
                    <w:top w:val="none" w:sz="0" w:space="0" w:color="auto"/>
                    <w:left w:val="none" w:sz="0" w:space="0" w:color="auto"/>
                    <w:bottom w:val="none" w:sz="0" w:space="0" w:color="auto"/>
                    <w:right w:val="none" w:sz="0" w:space="0" w:color="auto"/>
                  </w:divBdr>
                  <w:divsChild>
                    <w:div w:id="1312633277">
                      <w:marLeft w:val="0"/>
                      <w:marRight w:val="0"/>
                      <w:marTop w:val="0"/>
                      <w:marBottom w:val="0"/>
                      <w:divBdr>
                        <w:top w:val="none" w:sz="0" w:space="0" w:color="auto"/>
                        <w:left w:val="none" w:sz="0" w:space="0" w:color="auto"/>
                        <w:bottom w:val="single" w:sz="6" w:space="19" w:color="E6E6E6"/>
                        <w:right w:val="none" w:sz="0" w:space="0" w:color="auto"/>
                      </w:divBdr>
                      <w:divsChild>
                        <w:div w:id="1722171769">
                          <w:marLeft w:val="0"/>
                          <w:marRight w:val="0"/>
                          <w:marTop w:val="0"/>
                          <w:marBottom w:val="0"/>
                          <w:divBdr>
                            <w:top w:val="none" w:sz="0" w:space="0" w:color="auto"/>
                            <w:left w:val="none" w:sz="0" w:space="0" w:color="auto"/>
                            <w:bottom w:val="none" w:sz="0" w:space="0" w:color="auto"/>
                            <w:right w:val="none" w:sz="0" w:space="0" w:color="auto"/>
                          </w:divBdr>
                          <w:divsChild>
                            <w:div w:id="369109805">
                              <w:marLeft w:val="0"/>
                              <w:marRight w:val="1590"/>
                              <w:marTop w:val="0"/>
                              <w:marBottom w:val="0"/>
                              <w:divBdr>
                                <w:top w:val="none" w:sz="0" w:space="0" w:color="auto"/>
                                <w:left w:val="none" w:sz="0" w:space="0" w:color="auto"/>
                                <w:bottom w:val="none" w:sz="0" w:space="0" w:color="auto"/>
                                <w:right w:val="none" w:sz="0" w:space="0" w:color="auto"/>
                              </w:divBdr>
                              <w:divsChild>
                                <w:div w:id="225338380">
                                  <w:marLeft w:val="0"/>
                                  <w:marRight w:val="0"/>
                                  <w:marTop w:val="0"/>
                                  <w:marBottom w:val="0"/>
                                  <w:divBdr>
                                    <w:top w:val="none" w:sz="0" w:space="0" w:color="auto"/>
                                    <w:left w:val="none" w:sz="0" w:space="0" w:color="auto"/>
                                    <w:bottom w:val="none" w:sz="0" w:space="0" w:color="auto"/>
                                    <w:right w:val="none" w:sz="0" w:space="0" w:color="auto"/>
                                  </w:divBdr>
                                </w:div>
                                <w:div w:id="915942984">
                                  <w:marLeft w:val="0"/>
                                  <w:marRight w:val="0"/>
                                  <w:marTop w:val="0"/>
                                  <w:marBottom w:val="75"/>
                                  <w:divBdr>
                                    <w:top w:val="none" w:sz="0" w:space="0" w:color="auto"/>
                                    <w:left w:val="none" w:sz="0" w:space="0" w:color="auto"/>
                                    <w:bottom w:val="none" w:sz="0" w:space="0" w:color="auto"/>
                                    <w:right w:val="none" w:sz="0" w:space="0" w:color="auto"/>
                                  </w:divBdr>
                                </w:div>
                                <w:div w:id="662388914">
                                  <w:marLeft w:val="0"/>
                                  <w:marRight w:val="0"/>
                                  <w:marTop w:val="210"/>
                                  <w:marBottom w:val="0"/>
                                  <w:divBdr>
                                    <w:top w:val="none" w:sz="0" w:space="0" w:color="auto"/>
                                    <w:left w:val="none" w:sz="0" w:space="0" w:color="auto"/>
                                    <w:bottom w:val="none" w:sz="0" w:space="0" w:color="auto"/>
                                    <w:right w:val="none" w:sz="0" w:space="0" w:color="auto"/>
                                  </w:divBdr>
                                </w:div>
                              </w:divsChild>
                            </w:div>
                            <w:div w:id="245503817">
                              <w:marLeft w:val="0"/>
                              <w:marRight w:val="0"/>
                              <w:marTop w:val="0"/>
                              <w:marBottom w:val="0"/>
                              <w:divBdr>
                                <w:top w:val="none" w:sz="0" w:space="0" w:color="auto"/>
                                <w:left w:val="none" w:sz="0" w:space="0" w:color="auto"/>
                                <w:bottom w:val="none" w:sz="0" w:space="0" w:color="auto"/>
                                <w:right w:val="none" w:sz="0" w:space="0" w:color="auto"/>
                              </w:divBdr>
                              <w:divsChild>
                                <w:div w:id="1992559312">
                                  <w:marLeft w:val="0"/>
                                  <w:marRight w:val="525"/>
                                  <w:marTop w:val="45"/>
                                  <w:marBottom w:val="0"/>
                                  <w:divBdr>
                                    <w:top w:val="none" w:sz="0" w:space="0" w:color="auto"/>
                                    <w:left w:val="none" w:sz="0" w:space="0" w:color="auto"/>
                                    <w:bottom w:val="none" w:sz="0" w:space="0" w:color="auto"/>
                                    <w:right w:val="none" w:sz="0" w:space="0" w:color="auto"/>
                                  </w:divBdr>
                                </w:div>
                                <w:div w:id="1704866306">
                                  <w:marLeft w:val="0"/>
                                  <w:marRight w:val="0"/>
                                  <w:marTop w:val="0"/>
                                  <w:marBottom w:val="0"/>
                                  <w:divBdr>
                                    <w:top w:val="none" w:sz="0" w:space="0" w:color="auto"/>
                                    <w:left w:val="none" w:sz="0" w:space="0" w:color="auto"/>
                                    <w:bottom w:val="none" w:sz="0" w:space="0" w:color="auto"/>
                                    <w:right w:val="none" w:sz="0" w:space="0" w:color="auto"/>
                                  </w:divBdr>
                                  <w:divsChild>
                                    <w:div w:id="15486456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55613">
                  <w:marLeft w:val="0"/>
                  <w:marRight w:val="0"/>
                  <w:marTop w:val="0"/>
                  <w:marBottom w:val="0"/>
                  <w:divBdr>
                    <w:top w:val="none" w:sz="0" w:space="0" w:color="auto"/>
                    <w:left w:val="none" w:sz="0" w:space="0" w:color="auto"/>
                    <w:bottom w:val="none" w:sz="0" w:space="0" w:color="auto"/>
                    <w:right w:val="none" w:sz="0" w:space="0" w:color="auto"/>
                  </w:divBdr>
                  <w:divsChild>
                    <w:div w:id="461001577">
                      <w:marLeft w:val="0"/>
                      <w:marRight w:val="0"/>
                      <w:marTop w:val="0"/>
                      <w:marBottom w:val="0"/>
                      <w:divBdr>
                        <w:top w:val="none" w:sz="0" w:space="0" w:color="auto"/>
                        <w:left w:val="none" w:sz="0" w:space="0" w:color="auto"/>
                        <w:bottom w:val="single" w:sz="6" w:space="19" w:color="E6E6E6"/>
                        <w:right w:val="none" w:sz="0" w:space="0" w:color="auto"/>
                      </w:divBdr>
                      <w:divsChild>
                        <w:div w:id="221254785">
                          <w:marLeft w:val="0"/>
                          <w:marRight w:val="0"/>
                          <w:marTop w:val="0"/>
                          <w:marBottom w:val="0"/>
                          <w:divBdr>
                            <w:top w:val="none" w:sz="0" w:space="0" w:color="auto"/>
                            <w:left w:val="none" w:sz="0" w:space="0" w:color="auto"/>
                            <w:bottom w:val="none" w:sz="0" w:space="0" w:color="auto"/>
                            <w:right w:val="none" w:sz="0" w:space="0" w:color="auto"/>
                          </w:divBdr>
                          <w:divsChild>
                            <w:div w:id="1857230337">
                              <w:marLeft w:val="0"/>
                              <w:marRight w:val="1590"/>
                              <w:marTop w:val="0"/>
                              <w:marBottom w:val="0"/>
                              <w:divBdr>
                                <w:top w:val="none" w:sz="0" w:space="0" w:color="auto"/>
                                <w:left w:val="none" w:sz="0" w:space="0" w:color="auto"/>
                                <w:bottom w:val="none" w:sz="0" w:space="0" w:color="auto"/>
                                <w:right w:val="none" w:sz="0" w:space="0" w:color="auto"/>
                              </w:divBdr>
                              <w:divsChild>
                                <w:div w:id="1743605494">
                                  <w:marLeft w:val="0"/>
                                  <w:marRight w:val="0"/>
                                  <w:marTop w:val="0"/>
                                  <w:marBottom w:val="0"/>
                                  <w:divBdr>
                                    <w:top w:val="none" w:sz="0" w:space="0" w:color="auto"/>
                                    <w:left w:val="none" w:sz="0" w:space="0" w:color="auto"/>
                                    <w:bottom w:val="none" w:sz="0" w:space="0" w:color="auto"/>
                                    <w:right w:val="none" w:sz="0" w:space="0" w:color="auto"/>
                                  </w:divBdr>
                                </w:div>
                                <w:div w:id="1461537665">
                                  <w:marLeft w:val="0"/>
                                  <w:marRight w:val="0"/>
                                  <w:marTop w:val="0"/>
                                  <w:marBottom w:val="75"/>
                                  <w:divBdr>
                                    <w:top w:val="none" w:sz="0" w:space="0" w:color="auto"/>
                                    <w:left w:val="none" w:sz="0" w:space="0" w:color="auto"/>
                                    <w:bottom w:val="none" w:sz="0" w:space="0" w:color="auto"/>
                                    <w:right w:val="none" w:sz="0" w:space="0" w:color="auto"/>
                                  </w:divBdr>
                                </w:div>
                                <w:div w:id="742994216">
                                  <w:marLeft w:val="0"/>
                                  <w:marRight w:val="0"/>
                                  <w:marTop w:val="210"/>
                                  <w:marBottom w:val="0"/>
                                  <w:divBdr>
                                    <w:top w:val="none" w:sz="0" w:space="0" w:color="auto"/>
                                    <w:left w:val="none" w:sz="0" w:space="0" w:color="auto"/>
                                    <w:bottom w:val="none" w:sz="0" w:space="0" w:color="auto"/>
                                    <w:right w:val="none" w:sz="0" w:space="0" w:color="auto"/>
                                  </w:divBdr>
                                </w:div>
                              </w:divsChild>
                            </w:div>
                            <w:div w:id="859706483">
                              <w:marLeft w:val="0"/>
                              <w:marRight w:val="0"/>
                              <w:marTop w:val="0"/>
                              <w:marBottom w:val="0"/>
                              <w:divBdr>
                                <w:top w:val="none" w:sz="0" w:space="0" w:color="auto"/>
                                <w:left w:val="none" w:sz="0" w:space="0" w:color="auto"/>
                                <w:bottom w:val="none" w:sz="0" w:space="0" w:color="auto"/>
                                <w:right w:val="none" w:sz="0" w:space="0" w:color="auto"/>
                              </w:divBdr>
                              <w:divsChild>
                                <w:div w:id="660693608">
                                  <w:marLeft w:val="0"/>
                                  <w:marRight w:val="525"/>
                                  <w:marTop w:val="45"/>
                                  <w:marBottom w:val="0"/>
                                  <w:divBdr>
                                    <w:top w:val="none" w:sz="0" w:space="0" w:color="auto"/>
                                    <w:left w:val="none" w:sz="0" w:space="0" w:color="auto"/>
                                    <w:bottom w:val="none" w:sz="0" w:space="0" w:color="auto"/>
                                    <w:right w:val="none" w:sz="0" w:space="0" w:color="auto"/>
                                  </w:divBdr>
                                </w:div>
                                <w:div w:id="2075158970">
                                  <w:marLeft w:val="0"/>
                                  <w:marRight w:val="0"/>
                                  <w:marTop w:val="0"/>
                                  <w:marBottom w:val="0"/>
                                  <w:divBdr>
                                    <w:top w:val="none" w:sz="0" w:space="0" w:color="auto"/>
                                    <w:left w:val="none" w:sz="0" w:space="0" w:color="auto"/>
                                    <w:bottom w:val="none" w:sz="0" w:space="0" w:color="auto"/>
                                    <w:right w:val="none" w:sz="0" w:space="0" w:color="auto"/>
                                  </w:divBdr>
                                  <w:divsChild>
                                    <w:div w:id="12888566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4997">
                  <w:marLeft w:val="0"/>
                  <w:marRight w:val="0"/>
                  <w:marTop w:val="0"/>
                  <w:marBottom w:val="0"/>
                  <w:divBdr>
                    <w:top w:val="none" w:sz="0" w:space="0" w:color="auto"/>
                    <w:left w:val="none" w:sz="0" w:space="0" w:color="auto"/>
                    <w:bottom w:val="none" w:sz="0" w:space="0" w:color="auto"/>
                    <w:right w:val="none" w:sz="0" w:space="0" w:color="auto"/>
                  </w:divBdr>
                  <w:divsChild>
                    <w:div w:id="1933194893">
                      <w:marLeft w:val="0"/>
                      <w:marRight w:val="0"/>
                      <w:marTop w:val="0"/>
                      <w:marBottom w:val="0"/>
                      <w:divBdr>
                        <w:top w:val="none" w:sz="0" w:space="0" w:color="auto"/>
                        <w:left w:val="none" w:sz="0" w:space="0" w:color="auto"/>
                        <w:bottom w:val="single" w:sz="6" w:space="19" w:color="E6E6E6"/>
                        <w:right w:val="none" w:sz="0" w:space="0" w:color="auto"/>
                      </w:divBdr>
                      <w:divsChild>
                        <w:div w:id="1768378503">
                          <w:marLeft w:val="0"/>
                          <w:marRight w:val="0"/>
                          <w:marTop w:val="0"/>
                          <w:marBottom w:val="0"/>
                          <w:divBdr>
                            <w:top w:val="none" w:sz="0" w:space="0" w:color="auto"/>
                            <w:left w:val="none" w:sz="0" w:space="0" w:color="auto"/>
                            <w:bottom w:val="none" w:sz="0" w:space="0" w:color="auto"/>
                            <w:right w:val="none" w:sz="0" w:space="0" w:color="auto"/>
                          </w:divBdr>
                          <w:divsChild>
                            <w:div w:id="1101992329">
                              <w:marLeft w:val="0"/>
                              <w:marRight w:val="1590"/>
                              <w:marTop w:val="0"/>
                              <w:marBottom w:val="0"/>
                              <w:divBdr>
                                <w:top w:val="none" w:sz="0" w:space="0" w:color="auto"/>
                                <w:left w:val="none" w:sz="0" w:space="0" w:color="auto"/>
                                <w:bottom w:val="none" w:sz="0" w:space="0" w:color="auto"/>
                                <w:right w:val="none" w:sz="0" w:space="0" w:color="auto"/>
                              </w:divBdr>
                              <w:divsChild>
                                <w:div w:id="587933222">
                                  <w:marLeft w:val="0"/>
                                  <w:marRight w:val="0"/>
                                  <w:marTop w:val="0"/>
                                  <w:marBottom w:val="0"/>
                                  <w:divBdr>
                                    <w:top w:val="none" w:sz="0" w:space="0" w:color="auto"/>
                                    <w:left w:val="none" w:sz="0" w:space="0" w:color="auto"/>
                                    <w:bottom w:val="none" w:sz="0" w:space="0" w:color="auto"/>
                                    <w:right w:val="none" w:sz="0" w:space="0" w:color="auto"/>
                                  </w:divBdr>
                                </w:div>
                                <w:div w:id="293103769">
                                  <w:marLeft w:val="0"/>
                                  <w:marRight w:val="0"/>
                                  <w:marTop w:val="0"/>
                                  <w:marBottom w:val="75"/>
                                  <w:divBdr>
                                    <w:top w:val="none" w:sz="0" w:space="0" w:color="auto"/>
                                    <w:left w:val="none" w:sz="0" w:space="0" w:color="auto"/>
                                    <w:bottom w:val="none" w:sz="0" w:space="0" w:color="auto"/>
                                    <w:right w:val="none" w:sz="0" w:space="0" w:color="auto"/>
                                  </w:divBdr>
                                </w:div>
                                <w:div w:id="1846358955">
                                  <w:marLeft w:val="0"/>
                                  <w:marRight w:val="0"/>
                                  <w:marTop w:val="210"/>
                                  <w:marBottom w:val="0"/>
                                  <w:divBdr>
                                    <w:top w:val="none" w:sz="0" w:space="0" w:color="auto"/>
                                    <w:left w:val="none" w:sz="0" w:space="0" w:color="auto"/>
                                    <w:bottom w:val="none" w:sz="0" w:space="0" w:color="auto"/>
                                    <w:right w:val="none" w:sz="0" w:space="0" w:color="auto"/>
                                  </w:divBdr>
                                </w:div>
                              </w:divsChild>
                            </w:div>
                            <w:div w:id="245068023">
                              <w:marLeft w:val="0"/>
                              <w:marRight w:val="0"/>
                              <w:marTop w:val="0"/>
                              <w:marBottom w:val="0"/>
                              <w:divBdr>
                                <w:top w:val="none" w:sz="0" w:space="0" w:color="auto"/>
                                <w:left w:val="none" w:sz="0" w:space="0" w:color="auto"/>
                                <w:bottom w:val="none" w:sz="0" w:space="0" w:color="auto"/>
                                <w:right w:val="none" w:sz="0" w:space="0" w:color="auto"/>
                              </w:divBdr>
                              <w:divsChild>
                                <w:div w:id="970135504">
                                  <w:marLeft w:val="0"/>
                                  <w:marRight w:val="525"/>
                                  <w:marTop w:val="45"/>
                                  <w:marBottom w:val="0"/>
                                  <w:divBdr>
                                    <w:top w:val="none" w:sz="0" w:space="0" w:color="auto"/>
                                    <w:left w:val="none" w:sz="0" w:space="0" w:color="auto"/>
                                    <w:bottom w:val="none" w:sz="0" w:space="0" w:color="auto"/>
                                    <w:right w:val="none" w:sz="0" w:space="0" w:color="auto"/>
                                  </w:divBdr>
                                </w:div>
                                <w:div w:id="1979411621">
                                  <w:marLeft w:val="0"/>
                                  <w:marRight w:val="0"/>
                                  <w:marTop w:val="0"/>
                                  <w:marBottom w:val="0"/>
                                  <w:divBdr>
                                    <w:top w:val="none" w:sz="0" w:space="0" w:color="auto"/>
                                    <w:left w:val="none" w:sz="0" w:space="0" w:color="auto"/>
                                    <w:bottom w:val="none" w:sz="0" w:space="0" w:color="auto"/>
                                    <w:right w:val="none" w:sz="0" w:space="0" w:color="auto"/>
                                  </w:divBdr>
                                  <w:divsChild>
                                    <w:div w:id="6237345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5099">
          <w:marLeft w:val="0"/>
          <w:marRight w:val="0"/>
          <w:marTop w:val="0"/>
          <w:marBottom w:val="0"/>
          <w:divBdr>
            <w:top w:val="none" w:sz="0" w:space="0" w:color="auto"/>
            <w:left w:val="none" w:sz="0" w:space="0" w:color="auto"/>
            <w:bottom w:val="none" w:sz="0" w:space="0" w:color="auto"/>
            <w:right w:val="none" w:sz="0" w:space="0" w:color="auto"/>
          </w:divBdr>
          <w:divsChild>
            <w:div w:id="1187477509">
              <w:marLeft w:val="0"/>
              <w:marRight w:val="0"/>
              <w:marTop w:val="0"/>
              <w:marBottom w:val="0"/>
              <w:divBdr>
                <w:top w:val="none" w:sz="0" w:space="0" w:color="auto"/>
                <w:left w:val="none" w:sz="0" w:space="0" w:color="auto"/>
                <w:bottom w:val="single" w:sz="6" w:space="19" w:color="E6E6E6"/>
                <w:right w:val="none" w:sz="0" w:space="0" w:color="auto"/>
              </w:divBdr>
              <w:divsChild>
                <w:div w:id="1101877999">
                  <w:marLeft w:val="0"/>
                  <w:marRight w:val="0"/>
                  <w:marTop w:val="0"/>
                  <w:marBottom w:val="0"/>
                  <w:divBdr>
                    <w:top w:val="none" w:sz="0" w:space="0" w:color="auto"/>
                    <w:left w:val="none" w:sz="0" w:space="0" w:color="auto"/>
                    <w:bottom w:val="none" w:sz="0" w:space="0" w:color="auto"/>
                    <w:right w:val="none" w:sz="0" w:space="0" w:color="auto"/>
                  </w:divBdr>
                  <w:divsChild>
                    <w:div w:id="1378512652">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84963681">
              <w:marLeft w:val="0"/>
              <w:marRight w:val="0"/>
              <w:marTop w:val="0"/>
              <w:marBottom w:val="0"/>
              <w:divBdr>
                <w:top w:val="none" w:sz="0" w:space="0" w:color="auto"/>
                <w:left w:val="none" w:sz="0" w:space="0" w:color="auto"/>
                <w:bottom w:val="none" w:sz="0" w:space="0" w:color="auto"/>
                <w:right w:val="none" w:sz="0" w:space="0" w:color="auto"/>
              </w:divBdr>
              <w:divsChild>
                <w:div w:id="1784692510">
                  <w:marLeft w:val="0"/>
                  <w:marRight w:val="0"/>
                  <w:marTop w:val="0"/>
                  <w:marBottom w:val="0"/>
                  <w:divBdr>
                    <w:top w:val="none" w:sz="0" w:space="0" w:color="auto"/>
                    <w:left w:val="none" w:sz="0" w:space="0" w:color="auto"/>
                    <w:bottom w:val="none" w:sz="0" w:space="0" w:color="auto"/>
                    <w:right w:val="none" w:sz="0" w:space="0" w:color="auto"/>
                  </w:divBdr>
                  <w:divsChild>
                    <w:div w:id="1041399453">
                      <w:marLeft w:val="0"/>
                      <w:marRight w:val="0"/>
                      <w:marTop w:val="0"/>
                      <w:marBottom w:val="0"/>
                      <w:divBdr>
                        <w:top w:val="none" w:sz="0" w:space="0" w:color="auto"/>
                        <w:left w:val="none" w:sz="0" w:space="0" w:color="auto"/>
                        <w:bottom w:val="single" w:sz="6" w:space="19" w:color="E6E6E6"/>
                        <w:right w:val="none" w:sz="0" w:space="0" w:color="auto"/>
                      </w:divBdr>
                      <w:divsChild>
                        <w:div w:id="1010067211">
                          <w:marLeft w:val="0"/>
                          <w:marRight w:val="0"/>
                          <w:marTop w:val="0"/>
                          <w:marBottom w:val="0"/>
                          <w:divBdr>
                            <w:top w:val="none" w:sz="0" w:space="0" w:color="auto"/>
                            <w:left w:val="none" w:sz="0" w:space="0" w:color="auto"/>
                            <w:bottom w:val="none" w:sz="0" w:space="0" w:color="auto"/>
                            <w:right w:val="none" w:sz="0" w:space="0" w:color="auto"/>
                          </w:divBdr>
                          <w:divsChild>
                            <w:div w:id="299961216">
                              <w:marLeft w:val="0"/>
                              <w:marRight w:val="1590"/>
                              <w:marTop w:val="0"/>
                              <w:marBottom w:val="0"/>
                              <w:divBdr>
                                <w:top w:val="none" w:sz="0" w:space="0" w:color="auto"/>
                                <w:left w:val="none" w:sz="0" w:space="0" w:color="auto"/>
                                <w:bottom w:val="none" w:sz="0" w:space="0" w:color="auto"/>
                                <w:right w:val="none" w:sz="0" w:space="0" w:color="auto"/>
                              </w:divBdr>
                              <w:divsChild>
                                <w:div w:id="2130463831">
                                  <w:marLeft w:val="0"/>
                                  <w:marRight w:val="0"/>
                                  <w:marTop w:val="0"/>
                                  <w:marBottom w:val="0"/>
                                  <w:divBdr>
                                    <w:top w:val="none" w:sz="0" w:space="0" w:color="auto"/>
                                    <w:left w:val="none" w:sz="0" w:space="0" w:color="auto"/>
                                    <w:bottom w:val="none" w:sz="0" w:space="0" w:color="auto"/>
                                    <w:right w:val="none" w:sz="0" w:space="0" w:color="auto"/>
                                  </w:divBdr>
                                </w:div>
                                <w:div w:id="1028749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962311">
      <w:bodyDiv w:val="1"/>
      <w:marLeft w:val="0"/>
      <w:marRight w:val="0"/>
      <w:marTop w:val="0"/>
      <w:marBottom w:val="0"/>
      <w:divBdr>
        <w:top w:val="none" w:sz="0" w:space="0" w:color="auto"/>
        <w:left w:val="none" w:sz="0" w:space="0" w:color="auto"/>
        <w:bottom w:val="none" w:sz="0" w:space="0" w:color="auto"/>
        <w:right w:val="none" w:sz="0" w:space="0" w:color="auto"/>
      </w:divBdr>
      <w:divsChild>
        <w:div w:id="1313870299">
          <w:marLeft w:val="0"/>
          <w:marRight w:val="0"/>
          <w:marTop w:val="0"/>
          <w:marBottom w:val="0"/>
          <w:divBdr>
            <w:top w:val="none" w:sz="0" w:space="0" w:color="auto"/>
            <w:left w:val="none" w:sz="0" w:space="0" w:color="auto"/>
            <w:bottom w:val="none" w:sz="0" w:space="0" w:color="auto"/>
            <w:right w:val="none" w:sz="0" w:space="0" w:color="auto"/>
          </w:divBdr>
          <w:divsChild>
            <w:div w:id="1030178743">
              <w:marLeft w:val="0"/>
              <w:marRight w:val="0"/>
              <w:marTop w:val="0"/>
              <w:marBottom w:val="0"/>
              <w:divBdr>
                <w:top w:val="none" w:sz="0" w:space="0" w:color="auto"/>
                <w:left w:val="none" w:sz="0" w:space="0" w:color="auto"/>
                <w:bottom w:val="single" w:sz="6" w:space="19" w:color="E6E6E6"/>
                <w:right w:val="none" w:sz="0" w:space="0" w:color="auto"/>
              </w:divBdr>
              <w:divsChild>
                <w:div w:id="207962875">
                  <w:marLeft w:val="0"/>
                  <w:marRight w:val="0"/>
                  <w:marTop w:val="0"/>
                  <w:marBottom w:val="0"/>
                  <w:divBdr>
                    <w:top w:val="none" w:sz="0" w:space="0" w:color="auto"/>
                    <w:left w:val="none" w:sz="0" w:space="0" w:color="auto"/>
                    <w:bottom w:val="none" w:sz="0" w:space="0" w:color="auto"/>
                    <w:right w:val="none" w:sz="0" w:space="0" w:color="auto"/>
                  </w:divBdr>
                  <w:divsChild>
                    <w:div w:id="1159269113">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2123499629">
              <w:marLeft w:val="0"/>
              <w:marRight w:val="0"/>
              <w:marTop w:val="0"/>
              <w:marBottom w:val="0"/>
              <w:divBdr>
                <w:top w:val="none" w:sz="0" w:space="0" w:color="auto"/>
                <w:left w:val="none" w:sz="0" w:space="0" w:color="auto"/>
                <w:bottom w:val="none" w:sz="0" w:space="0" w:color="auto"/>
                <w:right w:val="none" w:sz="0" w:space="0" w:color="auto"/>
              </w:divBdr>
              <w:divsChild>
                <w:div w:id="1745373612">
                  <w:marLeft w:val="0"/>
                  <w:marRight w:val="0"/>
                  <w:marTop w:val="0"/>
                  <w:marBottom w:val="0"/>
                  <w:divBdr>
                    <w:top w:val="none" w:sz="0" w:space="0" w:color="auto"/>
                    <w:left w:val="none" w:sz="0" w:space="0" w:color="auto"/>
                    <w:bottom w:val="none" w:sz="0" w:space="0" w:color="auto"/>
                    <w:right w:val="none" w:sz="0" w:space="0" w:color="auto"/>
                  </w:divBdr>
                  <w:divsChild>
                    <w:div w:id="2026251536">
                      <w:marLeft w:val="0"/>
                      <w:marRight w:val="0"/>
                      <w:marTop w:val="0"/>
                      <w:marBottom w:val="0"/>
                      <w:divBdr>
                        <w:top w:val="none" w:sz="0" w:space="0" w:color="auto"/>
                        <w:left w:val="none" w:sz="0" w:space="0" w:color="auto"/>
                        <w:bottom w:val="single" w:sz="6" w:space="19" w:color="E6E6E6"/>
                        <w:right w:val="none" w:sz="0" w:space="0" w:color="auto"/>
                      </w:divBdr>
                      <w:divsChild>
                        <w:div w:id="1153713500">
                          <w:marLeft w:val="0"/>
                          <w:marRight w:val="0"/>
                          <w:marTop w:val="0"/>
                          <w:marBottom w:val="0"/>
                          <w:divBdr>
                            <w:top w:val="none" w:sz="0" w:space="0" w:color="auto"/>
                            <w:left w:val="none" w:sz="0" w:space="0" w:color="auto"/>
                            <w:bottom w:val="none" w:sz="0" w:space="0" w:color="auto"/>
                            <w:right w:val="none" w:sz="0" w:space="0" w:color="auto"/>
                          </w:divBdr>
                          <w:divsChild>
                            <w:div w:id="837499250">
                              <w:marLeft w:val="0"/>
                              <w:marRight w:val="1590"/>
                              <w:marTop w:val="0"/>
                              <w:marBottom w:val="0"/>
                              <w:divBdr>
                                <w:top w:val="none" w:sz="0" w:space="0" w:color="auto"/>
                                <w:left w:val="none" w:sz="0" w:space="0" w:color="auto"/>
                                <w:bottom w:val="none" w:sz="0" w:space="0" w:color="auto"/>
                                <w:right w:val="none" w:sz="0" w:space="0" w:color="auto"/>
                              </w:divBdr>
                              <w:divsChild>
                                <w:div w:id="1678269229">
                                  <w:marLeft w:val="0"/>
                                  <w:marRight w:val="0"/>
                                  <w:marTop w:val="0"/>
                                  <w:marBottom w:val="75"/>
                                  <w:divBdr>
                                    <w:top w:val="none" w:sz="0" w:space="0" w:color="auto"/>
                                    <w:left w:val="none" w:sz="0" w:space="0" w:color="auto"/>
                                    <w:bottom w:val="none" w:sz="0" w:space="0" w:color="auto"/>
                                    <w:right w:val="none" w:sz="0" w:space="0" w:color="auto"/>
                                  </w:divBdr>
                                </w:div>
                                <w:div w:id="57437069">
                                  <w:marLeft w:val="0"/>
                                  <w:marRight w:val="0"/>
                                  <w:marTop w:val="210"/>
                                  <w:marBottom w:val="0"/>
                                  <w:divBdr>
                                    <w:top w:val="none" w:sz="0" w:space="0" w:color="auto"/>
                                    <w:left w:val="none" w:sz="0" w:space="0" w:color="auto"/>
                                    <w:bottom w:val="none" w:sz="0" w:space="0" w:color="auto"/>
                                    <w:right w:val="none" w:sz="0" w:space="0" w:color="auto"/>
                                  </w:divBdr>
                                </w:div>
                              </w:divsChild>
                            </w:div>
                            <w:div w:id="316303159">
                              <w:marLeft w:val="0"/>
                              <w:marRight w:val="0"/>
                              <w:marTop w:val="0"/>
                              <w:marBottom w:val="0"/>
                              <w:divBdr>
                                <w:top w:val="none" w:sz="0" w:space="0" w:color="auto"/>
                                <w:left w:val="none" w:sz="0" w:space="0" w:color="auto"/>
                                <w:bottom w:val="none" w:sz="0" w:space="0" w:color="auto"/>
                                <w:right w:val="none" w:sz="0" w:space="0" w:color="auto"/>
                              </w:divBdr>
                              <w:divsChild>
                                <w:div w:id="1362977670">
                                  <w:marLeft w:val="0"/>
                                  <w:marRight w:val="525"/>
                                  <w:marTop w:val="45"/>
                                  <w:marBottom w:val="0"/>
                                  <w:divBdr>
                                    <w:top w:val="none" w:sz="0" w:space="0" w:color="auto"/>
                                    <w:left w:val="none" w:sz="0" w:space="0" w:color="auto"/>
                                    <w:bottom w:val="none" w:sz="0" w:space="0" w:color="auto"/>
                                    <w:right w:val="none" w:sz="0" w:space="0" w:color="auto"/>
                                  </w:divBdr>
                                </w:div>
                                <w:div w:id="1890725244">
                                  <w:marLeft w:val="0"/>
                                  <w:marRight w:val="0"/>
                                  <w:marTop w:val="0"/>
                                  <w:marBottom w:val="0"/>
                                  <w:divBdr>
                                    <w:top w:val="none" w:sz="0" w:space="0" w:color="auto"/>
                                    <w:left w:val="none" w:sz="0" w:space="0" w:color="auto"/>
                                    <w:bottom w:val="none" w:sz="0" w:space="0" w:color="auto"/>
                                    <w:right w:val="none" w:sz="0" w:space="0" w:color="auto"/>
                                  </w:divBdr>
                                  <w:divsChild>
                                    <w:div w:id="9413029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641111">
                  <w:marLeft w:val="0"/>
                  <w:marRight w:val="0"/>
                  <w:marTop w:val="0"/>
                  <w:marBottom w:val="0"/>
                  <w:divBdr>
                    <w:top w:val="none" w:sz="0" w:space="0" w:color="auto"/>
                    <w:left w:val="none" w:sz="0" w:space="0" w:color="auto"/>
                    <w:bottom w:val="none" w:sz="0" w:space="0" w:color="auto"/>
                    <w:right w:val="none" w:sz="0" w:space="0" w:color="auto"/>
                  </w:divBdr>
                  <w:divsChild>
                    <w:div w:id="203061017">
                      <w:marLeft w:val="0"/>
                      <w:marRight w:val="0"/>
                      <w:marTop w:val="0"/>
                      <w:marBottom w:val="0"/>
                      <w:divBdr>
                        <w:top w:val="none" w:sz="0" w:space="0" w:color="auto"/>
                        <w:left w:val="none" w:sz="0" w:space="0" w:color="auto"/>
                        <w:bottom w:val="single" w:sz="6" w:space="19" w:color="E6E6E6"/>
                        <w:right w:val="none" w:sz="0" w:space="0" w:color="auto"/>
                      </w:divBdr>
                      <w:divsChild>
                        <w:div w:id="24135732">
                          <w:marLeft w:val="0"/>
                          <w:marRight w:val="0"/>
                          <w:marTop w:val="0"/>
                          <w:marBottom w:val="0"/>
                          <w:divBdr>
                            <w:top w:val="none" w:sz="0" w:space="0" w:color="auto"/>
                            <w:left w:val="none" w:sz="0" w:space="0" w:color="auto"/>
                            <w:bottom w:val="none" w:sz="0" w:space="0" w:color="auto"/>
                            <w:right w:val="none" w:sz="0" w:space="0" w:color="auto"/>
                          </w:divBdr>
                          <w:divsChild>
                            <w:div w:id="770466206">
                              <w:marLeft w:val="0"/>
                              <w:marRight w:val="1590"/>
                              <w:marTop w:val="0"/>
                              <w:marBottom w:val="0"/>
                              <w:divBdr>
                                <w:top w:val="none" w:sz="0" w:space="0" w:color="auto"/>
                                <w:left w:val="none" w:sz="0" w:space="0" w:color="auto"/>
                                <w:bottom w:val="none" w:sz="0" w:space="0" w:color="auto"/>
                                <w:right w:val="none" w:sz="0" w:space="0" w:color="auto"/>
                              </w:divBdr>
                              <w:divsChild>
                                <w:div w:id="1795128655">
                                  <w:marLeft w:val="0"/>
                                  <w:marRight w:val="0"/>
                                  <w:marTop w:val="0"/>
                                  <w:marBottom w:val="75"/>
                                  <w:divBdr>
                                    <w:top w:val="none" w:sz="0" w:space="0" w:color="auto"/>
                                    <w:left w:val="none" w:sz="0" w:space="0" w:color="auto"/>
                                    <w:bottom w:val="none" w:sz="0" w:space="0" w:color="auto"/>
                                    <w:right w:val="none" w:sz="0" w:space="0" w:color="auto"/>
                                  </w:divBdr>
                                </w:div>
                                <w:div w:id="2103988581">
                                  <w:marLeft w:val="0"/>
                                  <w:marRight w:val="0"/>
                                  <w:marTop w:val="210"/>
                                  <w:marBottom w:val="0"/>
                                  <w:divBdr>
                                    <w:top w:val="none" w:sz="0" w:space="0" w:color="auto"/>
                                    <w:left w:val="none" w:sz="0" w:space="0" w:color="auto"/>
                                    <w:bottom w:val="none" w:sz="0" w:space="0" w:color="auto"/>
                                    <w:right w:val="none" w:sz="0" w:space="0" w:color="auto"/>
                                  </w:divBdr>
                                </w:div>
                              </w:divsChild>
                            </w:div>
                            <w:div w:id="1864787361">
                              <w:marLeft w:val="0"/>
                              <w:marRight w:val="0"/>
                              <w:marTop w:val="0"/>
                              <w:marBottom w:val="0"/>
                              <w:divBdr>
                                <w:top w:val="none" w:sz="0" w:space="0" w:color="auto"/>
                                <w:left w:val="none" w:sz="0" w:space="0" w:color="auto"/>
                                <w:bottom w:val="none" w:sz="0" w:space="0" w:color="auto"/>
                                <w:right w:val="none" w:sz="0" w:space="0" w:color="auto"/>
                              </w:divBdr>
                              <w:divsChild>
                                <w:div w:id="53049541">
                                  <w:marLeft w:val="0"/>
                                  <w:marRight w:val="525"/>
                                  <w:marTop w:val="45"/>
                                  <w:marBottom w:val="0"/>
                                  <w:divBdr>
                                    <w:top w:val="none" w:sz="0" w:space="0" w:color="auto"/>
                                    <w:left w:val="none" w:sz="0" w:space="0" w:color="auto"/>
                                    <w:bottom w:val="none" w:sz="0" w:space="0" w:color="auto"/>
                                    <w:right w:val="none" w:sz="0" w:space="0" w:color="auto"/>
                                  </w:divBdr>
                                </w:div>
                                <w:div w:id="903487043">
                                  <w:marLeft w:val="0"/>
                                  <w:marRight w:val="0"/>
                                  <w:marTop w:val="0"/>
                                  <w:marBottom w:val="0"/>
                                  <w:divBdr>
                                    <w:top w:val="none" w:sz="0" w:space="0" w:color="auto"/>
                                    <w:left w:val="none" w:sz="0" w:space="0" w:color="auto"/>
                                    <w:bottom w:val="none" w:sz="0" w:space="0" w:color="auto"/>
                                    <w:right w:val="none" w:sz="0" w:space="0" w:color="auto"/>
                                  </w:divBdr>
                                  <w:divsChild>
                                    <w:div w:id="11263907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78905">
                  <w:marLeft w:val="0"/>
                  <w:marRight w:val="0"/>
                  <w:marTop w:val="0"/>
                  <w:marBottom w:val="0"/>
                  <w:divBdr>
                    <w:top w:val="none" w:sz="0" w:space="0" w:color="auto"/>
                    <w:left w:val="none" w:sz="0" w:space="0" w:color="auto"/>
                    <w:bottom w:val="none" w:sz="0" w:space="0" w:color="auto"/>
                    <w:right w:val="none" w:sz="0" w:space="0" w:color="auto"/>
                  </w:divBdr>
                  <w:divsChild>
                    <w:div w:id="886376435">
                      <w:marLeft w:val="0"/>
                      <w:marRight w:val="0"/>
                      <w:marTop w:val="0"/>
                      <w:marBottom w:val="0"/>
                      <w:divBdr>
                        <w:top w:val="none" w:sz="0" w:space="0" w:color="auto"/>
                        <w:left w:val="none" w:sz="0" w:space="0" w:color="auto"/>
                        <w:bottom w:val="single" w:sz="6" w:space="19" w:color="E6E6E6"/>
                        <w:right w:val="none" w:sz="0" w:space="0" w:color="auto"/>
                      </w:divBdr>
                      <w:divsChild>
                        <w:div w:id="990404596">
                          <w:marLeft w:val="0"/>
                          <w:marRight w:val="0"/>
                          <w:marTop w:val="0"/>
                          <w:marBottom w:val="0"/>
                          <w:divBdr>
                            <w:top w:val="none" w:sz="0" w:space="0" w:color="auto"/>
                            <w:left w:val="none" w:sz="0" w:space="0" w:color="auto"/>
                            <w:bottom w:val="none" w:sz="0" w:space="0" w:color="auto"/>
                            <w:right w:val="none" w:sz="0" w:space="0" w:color="auto"/>
                          </w:divBdr>
                          <w:divsChild>
                            <w:div w:id="1205678586">
                              <w:marLeft w:val="0"/>
                              <w:marRight w:val="1590"/>
                              <w:marTop w:val="0"/>
                              <w:marBottom w:val="0"/>
                              <w:divBdr>
                                <w:top w:val="none" w:sz="0" w:space="0" w:color="auto"/>
                                <w:left w:val="none" w:sz="0" w:space="0" w:color="auto"/>
                                <w:bottom w:val="none" w:sz="0" w:space="0" w:color="auto"/>
                                <w:right w:val="none" w:sz="0" w:space="0" w:color="auto"/>
                              </w:divBdr>
                              <w:divsChild>
                                <w:div w:id="1061059864">
                                  <w:marLeft w:val="0"/>
                                  <w:marRight w:val="0"/>
                                  <w:marTop w:val="0"/>
                                  <w:marBottom w:val="0"/>
                                  <w:divBdr>
                                    <w:top w:val="none" w:sz="0" w:space="0" w:color="auto"/>
                                    <w:left w:val="none" w:sz="0" w:space="0" w:color="auto"/>
                                    <w:bottom w:val="none" w:sz="0" w:space="0" w:color="auto"/>
                                    <w:right w:val="none" w:sz="0" w:space="0" w:color="auto"/>
                                  </w:divBdr>
                                </w:div>
                                <w:div w:id="1016342671">
                                  <w:marLeft w:val="0"/>
                                  <w:marRight w:val="0"/>
                                  <w:marTop w:val="0"/>
                                  <w:marBottom w:val="75"/>
                                  <w:divBdr>
                                    <w:top w:val="none" w:sz="0" w:space="0" w:color="auto"/>
                                    <w:left w:val="none" w:sz="0" w:space="0" w:color="auto"/>
                                    <w:bottom w:val="none" w:sz="0" w:space="0" w:color="auto"/>
                                    <w:right w:val="none" w:sz="0" w:space="0" w:color="auto"/>
                                  </w:divBdr>
                                </w:div>
                                <w:div w:id="2075542911">
                                  <w:marLeft w:val="0"/>
                                  <w:marRight w:val="0"/>
                                  <w:marTop w:val="210"/>
                                  <w:marBottom w:val="0"/>
                                  <w:divBdr>
                                    <w:top w:val="none" w:sz="0" w:space="0" w:color="auto"/>
                                    <w:left w:val="none" w:sz="0" w:space="0" w:color="auto"/>
                                    <w:bottom w:val="none" w:sz="0" w:space="0" w:color="auto"/>
                                    <w:right w:val="none" w:sz="0" w:space="0" w:color="auto"/>
                                  </w:divBdr>
                                </w:div>
                              </w:divsChild>
                            </w:div>
                            <w:div w:id="1645886536">
                              <w:marLeft w:val="0"/>
                              <w:marRight w:val="0"/>
                              <w:marTop w:val="0"/>
                              <w:marBottom w:val="0"/>
                              <w:divBdr>
                                <w:top w:val="none" w:sz="0" w:space="0" w:color="auto"/>
                                <w:left w:val="none" w:sz="0" w:space="0" w:color="auto"/>
                                <w:bottom w:val="none" w:sz="0" w:space="0" w:color="auto"/>
                                <w:right w:val="none" w:sz="0" w:space="0" w:color="auto"/>
                              </w:divBdr>
                              <w:divsChild>
                                <w:div w:id="1573002552">
                                  <w:marLeft w:val="0"/>
                                  <w:marRight w:val="525"/>
                                  <w:marTop w:val="45"/>
                                  <w:marBottom w:val="0"/>
                                  <w:divBdr>
                                    <w:top w:val="none" w:sz="0" w:space="0" w:color="auto"/>
                                    <w:left w:val="none" w:sz="0" w:space="0" w:color="auto"/>
                                    <w:bottom w:val="none" w:sz="0" w:space="0" w:color="auto"/>
                                    <w:right w:val="none" w:sz="0" w:space="0" w:color="auto"/>
                                  </w:divBdr>
                                </w:div>
                                <w:div w:id="1532381081">
                                  <w:marLeft w:val="0"/>
                                  <w:marRight w:val="0"/>
                                  <w:marTop w:val="0"/>
                                  <w:marBottom w:val="0"/>
                                  <w:divBdr>
                                    <w:top w:val="none" w:sz="0" w:space="0" w:color="auto"/>
                                    <w:left w:val="none" w:sz="0" w:space="0" w:color="auto"/>
                                    <w:bottom w:val="none" w:sz="0" w:space="0" w:color="auto"/>
                                    <w:right w:val="none" w:sz="0" w:space="0" w:color="auto"/>
                                  </w:divBdr>
                                  <w:divsChild>
                                    <w:div w:id="21471625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5569">
                  <w:marLeft w:val="0"/>
                  <w:marRight w:val="0"/>
                  <w:marTop w:val="0"/>
                  <w:marBottom w:val="0"/>
                  <w:divBdr>
                    <w:top w:val="none" w:sz="0" w:space="0" w:color="auto"/>
                    <w:left w:val="none" w:sz="0" w:space="0" w:color="auto"/>
                    <w:bottom w:val="none" w:sz="0" w:space="0" w:color="auto"/>
                    <w:right w:val="none" w:sz="0" w:space="0" w:color="auto"/>
                  </w:divBdr>
                  <w:divsChild>
                    <w:div w:id="858590009">
                      <w:marLeft w:val="0"/>
                      <w:marRight w:val="0"/>
                      <w:marTop w:val="0"/>
                      <w:marBottom w:val="0"/>
                      <w:divBdr>
                        <w:top w:val="none" w:sz="0" w:space="0" w:color="auto"/>
                        <w:left w:val="none" w:sz="0" w:space="0" w:color="auto"/>
                        <w:bottom w:val="single" w:sz="6" w:space="19" w:color="E6E6E6"/>
                        <w:right w:val="none" w:sz="0" w:space="0" w:color="auto"/>
                      </w:divBdr>
                      <w:divsChild>
                        <w:div w:id="420685611">
                          <w:marLeft w:val="0"/>
                          <w:marRight w:val="0"/>
                          <w:marTop w:val="0"/>
                          <w:marBottom w:val="0"/>
                          <w:divBdr>
                            <w:top w:val="none" w:sz="0" w:space="0" w:color="auto"/>
                            <w:left w:val="none" w:sz="0" w:space="0" w:color="auto"/>
                            <w:bottom w:val="none" w:sz="0" w:space="0" w:color="auto"/>
                            <w:right w:val="none" w:sz="0" w:space="0" w:color="auto"/>
                          </w:divBdr>
                          <w:divsChild>
                            <w:div w:id="821892017">
                              <w:marLeft w:val="0"/>
                              <w:marRight w:val="1590"/>
                              <w:marTop w:val="0"/>
                              <w:marBottom w:val="0"/>
                              <w:divBdr>
                                <w:top w:val="none" w:sz="0" w:space="0" w:color="auto"/>
                                <w:left w:val="none" w:sz="0" w:space="0" w:color="auto"/>
                                <w:bottom w:val="none" w:sz="0" w:space="0" w:color="auto"/>
                                <w:right w:val="none" w:sz="0" w:space="0" w:color="auto"/>
                              </w:divBdr>
                              <w:divsChild>
                                <w:div w:id="1350647111">
                                  <w:marLeft w:val="0"/>
                                  <w:marRight w:val="0"/>
                                  <w:marTop w:val="0"/>
                                  <w:marBottom w:val="75"/>
                                  <w:divBdr>
                                    <w:top w:val="none" w:sz="0" w:space="0" w:color="auto"/>
                                    <w:left w:val="none" w:sz="0" w:space="0" w:color="auto"/>
                                    <w:bottom w:val="none" w:sz="0" w:space="0" w:color="auto"/>
                                    <w:right w:val="none" w:sz="0" w:space="0" w:color="auto"/>
                                  </w:divBdr>
                                </w:div>
                                <w:div w:id="1712917219">
                                  <w:marLeft w:val="0"/>
                                  <w:marRight w:val="0"/>
                                  <w:marTop w:val="210"/>
                                  <w:marBottom w:val="0"/>
                                  <w:divBdr>
                                    <w:top w:val="none" w:sz="0" w:space="0" w:color="auto"/>
                                    <w:left w:val="none" w:sz="0" w:space="0" w:color="auto"/>
                                    <w:bottom w:val="none" w:sz="0" w:space="0" w:color="auto"/>
                                    <w:right w:val="none" w:sz="0" w:space="0" w:color="auto"/>
                                  </w:divBdr>
                                </w:div>
                              </w:divsChild>
                            </w:div>
                            <w:div w:id="1270356988">
                              <w:marLeft w:val="0"/>
                              <w:marRight w:val="0"/>
                              <w:marTop w:val="0"/>
                              <w:marBottom w:val="0"/>
                              <w:divBdr>
                                <w:top w:val="none" w:sz="0" w:space="0" w:color="auto"/>
                                <w:left w:val="none" w:sz="0" w:space="0" w:color="auto"/>
                                <w:bottom w:val="none" w:sz="0" w:space="0" w:color="auto"/>
                                <w:right w:val="none" w:sz="0" w:space="0" w:color="auto"/>
                              </w:divBdr>
                              <w:divsChild>
                                <w:div w:id="2072919570">
                                  <w:marLeft w:val="0"/>
                                  <w:marRight w:val="525"/>
                                  <w:marTop w:val="45"/>
                                  <w:marBottom w:val="0"/>
                                  <w:divBdr>
                                    <w:top w:val="none" w:sz="0" w:space="0" w:color="auto"/>
                                    <w:left w:val="none" w:sz="0" w:space="0" w:color="auto"/>
                                    <w:bottom w:val="none" w:sz="0" w:space="0" w:color="auto"/>
                                    <w:right w:val="none" w:sz="0" w:space="0" w:color="auto"/>
                                  </w:divBdr>
                                </w:div>
                                <w:div w:id="1106005840">
                                  <w:marLeft w:val="0"/>
                                  <w:marRight w:val="0"/>
                                  <w:marTop w:val="0"/>
                                  <w:marBottom w:val="0"/>
                                  <w:divBdr>
                                    <w:top w:val="none" w:sz="0" w:space="0" w:color="auto"/>
                                    <w:left w:val="none" w:sz="0" w:space="0" w:color="auto"/>
                                    <w:bottom w:val="none" w:sz="0" w:space="0" w:color="auto"/>
                                    <w:right w:val="none" w:sz="0" w:space="0" w:color="auto"/>
                                  </w:divBdr>
                                  <w:divsChild>
                                    <w:div w:id="17076077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4347">
          <w:marLeft w:val="0"/>
          <w:marRight w:val="0"/>
          <w:marTop w:val="0"/>
          <w:marBottom w:val="0"/>
          <w:divBdr>
            <w:top w:val="none" w:sz="0" w:space="0" w:color="auto"/>
            <w:left w:val="none" w:sz="0" w:space="0" w:color="auto"/>
            <w:bottom w:val="none" w:sz="0" w:space="0" w:color="auto"/>
            <w:right w:val="none" w:sz="0" w:space="0" w:color="auto"/>
          </w:divBdr>
          <w:divsChild>
            <w:div w:id="185100820">
              <w:marLeft w:val="0"/>
              <w:marRight w:val="0"/>
              <w:marTop w:val="0"/>
              <w:marBottom w:val="0"/>
              <w:divBdr>
                <w:top w:val="none" w:sz="0" w:space="0" w:color="auto"/>
                <w:left w:val="none" w:sz="0" w:space="0" w:color="auto"/>
                <w:bottom w:val="single" w:sz="6" w:space="19" w:color="E6E6E6"/>
                <w:right w:val="none" w:sz="0" w:space="0" w:color="auto"/>
              </w:divBdr>
              <w:divsChild>
                <w:div w:id="1626276698">
                  <w:marLeft w:val="0"/>
                  <w:marRight w:val="0"/>
                  <w:marTop w:val="0"/>
                  <w:marBottom w:val="0"/>
                  <w:divBdr>
                    <w:top w:val="none" w:sz="0" w:space="0" w:color="auto"/>
                    <w:left w:val="none" w:sz="0" w:space="0" w:color="auto"/>
                    <w:bottom w:val="none" w:sz="0" w:space="0" w:color="auto"/>
                    <w:right w:val="none" w:sz="0" w:space="0" w:color="auto"/>
                  </w:divBdr>
                  <w:divsChild>
                    <w:div w:id="422185647">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515265935">
              <w:marLeft w:val="0"/>
              <w:marRight w:val="0"/>
              <w:marTop w:val="0"/>
              <w:marBottom w:val="0"/>
              <w:divBdr>
                <w:top w:val="none" w:sz="0" w:space="0" w:color="auto"/>
                <w:left w:val="none" w:sz="0" w:space="0" w:color="auto"/>
                <w:bottom w:val="none" w:sz="0" w:space="0" w:color="auto"/>
                <w:right w:val="none" w:sz="0" w:space="0" w:color="auto"/>
              </w:divBdr>
              <w:divsChild>
                <w:div w:id="1248425000">
                  <w:marLeft w:val="0"/>
                  <w:marRight w:val="0"/>
                  <w:marTop w:val="0"/>
                  <w:marBottom w:val="0"/>
                  <w:divBdr>
                    <w:top w:val="none" w:sz="0" w:space="0" w:color="auto"/>
                    <w:left w:val="none" w:sz="0" w:space="0" w:color="auto"/>
                    <w:bottom w:val="none" w:sz="0" w:space="0" w:color="auto"/>
                    <w:right w:val="none" w:sz="0" w:space="0" w:color="auto"/>
                  </w:divBdr>
                  <w:divsChild>
                    <w:div w:id="1131703088">
                      <w:marLeft w:val="0"/>
                      <w:marRight w:val="0"/>
                      <w:marTop w:val="0"/>
                      <w:marBottom w:val="0"/>
                      <w:divBdr>
                        <w:top w:val="none" w:sz="0" w:space="0" w:color="auto"/>
                        <w:left w:val="none" w:sz="0" w:space="0" w:color="auto"/>
                        <w:bottom w:val="single" w:sz="6" w:space="19" w:color="E6E6E6"/>
                        <w:right w:val="none" w:sz="0" w:space="0" w:color="auto"/>
                      </w:divBdr>
                      <w:divsChild>
                        <w:div w:id="649793699">
                          <w:marLeft w:val="0"/>
                          <w:marRight w:val="0"/>
                          <w:marTop w:val="0"/>
                          <w:marBottom w:val="0"/>
                          <w:divBdr>
                            <w:top w:val="none" w:sz="0" w:space="0" w:color="auto"/>
                            <w:left w:val="none" w:sz="0" w:space="0" w:color="auto"/>
                            <w:bottom w:val="none" w:sz="0" w:space="0" w:color="auto"/>
                            <w:right w:val="none" w:sz="0" w:space="0" w:color="auto"/>
                          </w:divBdr>
                          <w:divsChild>
                            <w:div w:id="346753086">
                              <w:marLeft w:val="0"/>
                              <w:marRight w:val="1590"/>
                              <w:marTop w:val="0"/>
                              <w:marBottom w:val="0"/>
                              <w:divBdr>
                                <w:top w:val="none" w:sz="0" w:space="0" w:color="auto"/>
                                <w:left w:val="none" w:sz="0" w:space="0" w:color="auto"/>
                                <w:bottom w:val="none" w:sz="0" w:space="0" w:color="auto"/>
                                <w:right w:val="none" w:sz="0" w:space="0" w:color="auto"/>
                              </w:divBdr>
                              <w:divsChild>
                                <w:div w:id="686056942">
                                  <w:marLeft w:val="0"/>
                                  <w:marRight w:val="0"/>
                                  <w:marTop w:val="0"/>
                                  <w:marBottom w:val="0"/>
                                  <w:divBdr>
                                    <w:top w:val="none" w:sz="0" w:space="0" w:color="auto"/>
                                    <w:left w:val="none" w:sz="0" w:space="0" w:color="auto"/>
                                    <w:bottom w:val="none" w:sz="0" w:space="0" w:color="auto"/>
                                    <w:right w:val="none" w:sz="0" w:space="0" w:color="auto"/>
                                  </w:divBdr>
                                </w:div>
                                <w:div w:id="195967491">
                                  <w:marLeft w:val="0"/>
                                  <w:marRight w:val="0"/>
                                  <w:marTop w:val="0"/>
                                  <w:marBottom w:val="75"/>
                                  <w:divBdr>
                                    <w:top w:val="none" w:sz="0" w:space="0" w:color="auto"/>
                                    <w:left w:val="none" w:sz="0" w:space="0" w:color="auto"/>
                                    <w:bottom w:val="none" w:sz="0" w:space="0" w:color="auto"/>
                                    <w:right w:val="none" w:sz="0" w:space="0" w:color="auto"/>
                                  </w:divBdr>
                                </w:div>
                                <w:div w:id="295069867">
                                  <w:marLeft w:val="0"/>
                                  <w:marRight w:val="0"/>
                                  <w:marTop w:val="210"/>
                                  <w:marBottom w:val="0"/>
                                  <w:divBdr>
                                    <w:top w:val="none" w:sz="0" w:space="0" w:color="auto"/>
                                    <w:left w:val="none" w:sz="0" w:space="0" w:color="auto"/>
                                    <w:bottom w:val="none" w:sz="0" w:space="0" w:color="auto"/>
                                    <w:right w:val="none" w:sz="0" w:space="0" w:color="auto"/>
                                  </w:divBdr>
                                </w:div>
                              </w:divsChild>
                            </w:div>
                            <w:div w:id="1688630561">
                              <w:marLeft w:val="0"/>
                              <w:marRight w:val="0"/>
                              <w:marTop w:val="0"/>
                              <w:marBottom w:val="0"/>
                              <w:divBdr>
                                <w:top w:val="none" w:sz="0" w:space="0" w:color="auto"/>
                                <w:left w:val="none" w:sz="0" w:space="0" w:color="auto"/>
                                <w:bottom w:val="none" w:sz="0" w:space="0" w:color="auto"/>
                                <w:right w:val="none" w:sz="0" w:space="0" w:color="auto"/>
                              </w:divBdr>
                              <w:divsChild>
                                <w:div w:id="1122384616">
                                  <w:marLeft w:val="0"/>
                                  <w:marRight w:val="525"/>
                                  <w:marTop w:val="45"/>
                                  <w:marBottom w:val="0"/>
                                  <w:divBdr>
                                    <w:top w:val="none" w:sz="0" w:space="0" w:color="auto"/>
                                    <w:left w:val="none" w:sz="0" w:space="0" w:color="auto"/>
                                    <w:bottom w:val="none" w:sz="0" w:space="0" w:color="auto"/>
                                    <w:right w:val="none" w:sz="0" w:space="0" w:color="auto"/>
                                  </w:divBdr>
                                </w:div>
                                <w:div w:id="1571845538">
                                  <w:marLeft w:val="0"/>
                                  <w:marRight w:val="0"/>
                                  <w:marTop w:val="0"/>
                                  <w:marBottom w:val="0"/>
                                  <w:divBdr>
                                    <w:top w:val="none" w:sz="0" w:space="0" w:color="auto"/>
                                    <w:left w:val="none" w:sz="0" w:space="0" w:color="auto"/>
                                    <w:bottom w:val="none" w:sz="0" w:space="0" w:color="auto"/>
                                    <w:right w:val="none" w:sz="0" w:space="0" w:color="auto"/>
                                  </w:divBdr>
                                  <w:divsChild>
                                    <w:div w:id="16921485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833923">
                  <w:marLeft w:val="0"/>
                  <w:marRight w:val="0"/>
                  <w:marTop w:val="0"/>
                  <w:marBottom w:val="0"/>
                  <w:divBdr>
                    <w:top w:val="none" w:sz="0" w:space="0" w:color="auto"/>
                    <w:left w:val="none" w:sz="0" w:space="0" w:color="auto"/>
                    <w:bottom w:val="none" w:sz="0" w:space="0" w:color="auto"/>
                    <w:right w:val="none" w:sz="0" w:space="0" w:color="auto"/>
                  </w:divBdr>
                  <w:divsChild>
                    <w:div w:id="576402725">
                      <w:marLeft w:val="0"/>
                      <w:marRight w:val="0"/>
                      <w:marTop w:val="0"/>
                      <w:marBottom w:val="0"/>
                      <w:divBdr>
                        <w:top w:val="none" w:sz="0" w:space="0" w:color="auto"/>
                        <w:left w:val="none" w:sz="0" w:space="0" w:color="auto"/>
                        <w:bottom w:val="single" w:sz="6" w:space="19" w:color="E6E6E6"/>
                        <w:right w:val="none" w:sz="0" w:space="0" w:color="auto"/>
                      </w:divBdr>
                      <w:divsChild>
                        <w:div w:id="1884293989">
                          <w:marLeft w:val="0"/>
                          <w:marRight w:val="0"/>
                          <w:marTop w:val="0"/>
                          <w:marBottom w:val="0"/>
                          <w:divBdr>
                            <w:top w:val="none" w:sz="0" w:space="0" w:color="auto"/>
                            <w:left w:val="none" w:sz="0" w:space="0" w:color="auto"/>
                            <w:bottom w:val="none" w:sz="0" w:space="0" w:color="auto"/>
                            <w:right w:val="none" w:sz="0" w:space="0" w:color="auto"/>
                          </w:divBdr>
                          <w:divsChild>
                            <w:div w:id="996802749">
                              <w:marLeft w:val="0"/>
                              <w:marRight w:val="1590"/>
                              <w:marTop w:val="0"/>
                              <w:marBottom w:val="0"/>
                              <w:divBdr>
                                <w:top w:val="none" w:sz="0" w:space="0" w:color="auto"/>
                                <w:left w:val="none" w:sz="0" w:space="0" w:color="auto"/>
                                <w:bottom w:val="none" w:sz="0" w:space="0" w:color="auto"/>
                                <w:right w:val="none" w:sz="0" w:space="0" w:color="auto"/>
                              </w:divBdr>
                              <w:divsChild>
                                <w:div w:id="1584141616">
                                  <w:marLeft w:val="0"/>
                                  <w:marRight w:val="0"/>
                                  <w:marTop w:val="0"/>
                                  <w:marBottom w:val="0"/>
                                  <w:divBdr>
                                    <w:top w:val="none" w:sz="0" w:space="0" w:color="auto"/>
                                    <w:left w:val="none" w:sz="0" w:space="0" w:color="auto"/>
                                    <w:bottom w:val="none" w:sz="0" w:space="0" w:color="auto"/>
                                    <w:right w:val="none" w:sz="0" w:space="0" w:color="auto"/>
                                  </w:divBdr>
                                </w:div>
                                <w:div w:id="1924101216">
                                  <w:marLeft w:val="0"/>
                                  <w:marRight w:val="0"/>
                                  <w:marTop w:val="0"/>
                                  <w:marBottom w:val="75"/>
                                  <w:divBdr>
                                    <w:top w:val="none" w:sz="0" w:space="0" w:color="auto"/>
                                    <w:left w:val="none" w:sz="0" w:space="0" w:color="auto"/>
                                    <w:bottom w:val="none" w:sz="0" w:space="0" w:color="auto"/>
                                    <w:right w:val="none" w:sz="0" w:space="0" w:color="auto"/>
                                  </w:divBdr>
                                </w:div>
                                <w:div w:id="1049109565">
                                  <w:marLeft w:val="0"/>
                                  <w:marRight w:val="0"/>
                                  <w:marTop w:val="210"/>
                                  <w:marBottom w:val="0"/>
                                  <w:divBdr>
                                    <w:top w:val="none" w:sz="0" w:space="0" w:color="auto"/>
                                    <w:left w:val="none" w:sz="0" w:space="0" w:color="auto"/>
                                    <w:bottom w:val="none" w:sz="0" w:space="0" w:color="auto"/>
                                    <w:right w:val="none" w:sz="0" w:space="0" w:color="auto"/>
                                  </w:divBdr>
                                </w:div>
                              </w:divsChild>
                            </w:div>
                            <w:div w:id="770589880">
                              <w:marLeft w:val="0"/>
                              <w:marRight w:val="0"/>
                              <w:marTop w:val="0"/>
                              <w:marBottom w:val="0"/>
                              <w:divBdr>
                                <w:top w:val="none" w:sz="0" w:space="0" w:color="auto"/>
                                <w:left w:val="none" w:sz="0" w:space="0" w:color="auto"/>
                                <w:bottom w:val="none" w:sz="0" w:space="0" w:color="auto"/>
                                <w:right w:val="none" w:sz="0" w:space="0" w:color="auto"/>
                              </w:divBdr>
                              <w:divsChild>
                                <w:div w:id="1418093527">
                                  <w:marLeft w:val="0"/>
                                  <w:marRight w:val="525"/>
                                  <w:marTop w:val="45"/>
                                  <w:marBottom w:val="0"/>
                                  <w:divBdr>
                                    <w:top w:val="none" w:sz="0" w:space="0" w:color="auto"/>
                                    <w:left w:val="none" w:sz="0" w:space="0" w:color="auto"/>
                                    <w:bottom w:val="none" w:sz="0" w:space="0" w:color="auto"/>
                                    <w:right w:val="none" w:sz="0" w:space="0" w:color="auto"/>
                                  </w:divBdr>
                                </w:div>
                                <w:div w:id="1748306218">
                                  <w:marLeft w:val="0"/>
                                  <w:marRight w:val="0"/>
                                  <w:marTop w:val="0"/>
                                  <w:marBottom w:val="0"/>
                                  <w:divBdr>
                                    <w:top w:val="none" w:sz="0" w:space="0" w:color="auto"/>
                                    <w:left w:val="none" w:sz="0" w:space="0" w:color="auto"/>
                                    <w:bottom w:val="none" w:sz="0" w:space="0" w:color="auto"/>
                                    <w:right w:val="none" w:sz="0" w:space="0" w:color="auto"/>
                                  </w:divBdr>
                                  <w:divsChild>
                                    <w:div w:id="143143761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670532">
                  <w:marLeft w:val="0"/>
                  <w:marRight w:val="0"/>
                  <w:marTop w:val="0"/>
                  <w:marBottom w:val="0"/>
                  <w:divBdr>
                    <w:top w:val="none" w:sz="0" w:space="0" w:color="auto"/>
                    <w:left w:val="none" w:sz="0" w:space="0" w:color="auto"/>
                    <w:bottom w:val="none" w:sz="0" w:space="0" w:color="auto"/>
                    <w:right w:val="none" w:sz="0" w:space="0" w:color="auto"/>
                  </w:divBdr>
                  <w:divsChild>
                    <w:div w:id="1612781588">
                      <w:marLeft w:val="0"/>
                      <w:marRight w:val="0"/>
                      <w:marTop w:val="0"/>
                      <w:marBottom w:val="0"/>
                      <w:divBdr>
                        <w:top w:val="none" w:sz="0" w:space="0" w:color="auto"/>
                        <w:left w:val="none" w:sz="0" w:space="0" w:color="auto"/>
                        <w:bottom w:val="single" w:sz="6" w:space="19" w:color="E6E6E6"/>
                        <w:right w:val="none" w:sz="0" w:space="0" w:color="auto"/>
                      </w:divBdr>
                      <w:divsChild>
                        <w:div w:id="1817263324">
                          <w:marLeft w:val="0"/>
                          <w:marRight w:val="0"/>
                          <w:marTop w:val="0"/>
                          <w:marBottom w:val="0"/>
                          <w:divBdr>
                            <w:top w:val="none" w:sz="0" w:space="0" w:color="auto"/>
                            <w:left w:val="none" w:sz="0" w:space="0" w:color="auto"/>
                            <w:bottom w:val="none" w:sz="0" w:space="0" w:color="auto"/>
                            <w:right w:val="none" w:sz="0" w:space="0" w:color="auto"/>
                          </w:divBdr>
                          <w:divsChild>
                            <w:div w:id="1831746523">
                              <w:marLeft w:val="0"/>
                              <w:marRight w:val="1590"/>
                              <w:marTop w:val="0"/>
                              <w:marBottom w:val="0"/>
                              <w:divBdr>
                                <w:top w:val="none" w:sz="0" w:space="0" w:color="auto"/>
                                <w:left w:val="none" w:sz="0" w:space="0" w:color="auto"/>
                                <w:bottom w:val="none" w:sz="0" w:space="0" w:color="auto"/>
                                <w:right w:val="none" w:sz="0" w:space="0" w:color="auto"/>
                              </w:divBdr>
                              <w:divsChild>
                                <w:div w:id="20934131">
                                  <w:marLeft w:val="0"/>
                                  <w:marRight w:val="0"/>
                                  <w:marTop w:val="0"/>
                                  <w:marBottom w:val="75"/>
                                  <w:divBdr>
                                    <w:top w:val="none" w:sz="0" w:space="0" w:color="auto"/>
                                    <w:left w:val="none" w:sz="0" w:space="0" w:color="auto"/>
                                    <w:bottom w:val="none" w:sz="0" w:space="0" w:color="auto"/>
                                    <w:right w:val="none" w:sz="0" w:space="0" w:color="auto"/>
                                  </w:divBdr>
                                </w:div>
                                <w:div w:id="947201573">
                                  <w:marLeft w:val="0"/>
                                  <w:marRight w:val="0"/>
                                  <w:marTop w:val="210"/>
                                  <w:marBottom w:val="0"/>
                                  <w:divBdr>
                                    <w:top w:val="none" w:sz="0" w:space="0" w:color="auto"/>
                                    <w:left w:val="none" w:sz="0" w:space="0" w:color="auto"/>
                                    <w:bottom w:val="none" w:sz="0" w:space="0" w:color="auto"/>
                                    <w:right w:val="none" w:sz="0" w:space="0" w:color="auto"/>
                                  </w:divBdr>
                                </w:div>
                              </w:divsChild>
                            </w:div>
                            <w:div w:id="2134395635">
                              <w:marLeft w:val="0"/>
                              <w:marRight w:val="0"/>
                              <w:marTop w:val="0"/>
                              <w:marBottom w:val="0"/>
                              <w:divBdr>
                                <w:top w:val="none" w:sz="0" w:space="0" w:color="auto"/>
                                <w:left w:val="none" w:sz="0" w:space="0" w:color="auto"/>
                                <w:bottom w:val="none" w:sz="0" w:space="0" w:color="auto"/>
                                <w:right w:val="none" w:sz="0" w:space="0" w:color="auto"/>
                              </w:divBdr>
                              <w:divsChild>
                                <w:div w:id="1679887536">
                                  <w:marLeft w:val="0"/>
                                  <w:marRight w:val="525"/>
                                  <w:marTop w:val="45"/>
                                  <w:marBottom w:val="0"/>
                                  <w:divBdr>
                                    <w:top w:val="none" w:sz="0" w:space="0" w:color="auto"/>
                                    <w:left w:val="none" w:sz="0" w:space="0" w:color="auto"/>
                                    <w:bottom w:val="none" w:sz="0" w:space="0" w:color="auto"/>
                                    <w:right w:val="none" w:sz="0" w:space="0" w:color="auto"/>
                                  </w:divBdr>
                                </w:div>
                                <w:div w:id="1363481207">
                                  <w:marLeft w:val="0"/>
                                  <w:marRight w:val="0"/>
                                  <w:marTop w:val="0"/>
                                  <w:marBottom w:val="0"/>
                                  <w:divBdr>
                                    <w:top w:val="none" w:sz="0" w:space="0" w:color="auto"/>
                                    <w:left w:val="none" w:sz="0" w:space="0" w:color="auto"/>
                                    <w:bottom w:val="none" w:sz="0" w:space="0" w:color="auto"/>
                                    <w:right w:val="none" w:sz="0" w:space="0" w:color="auto"/>
                                  </w:divBdr>
                                  <w:divsChild>
                                    <w:div w:id="14615290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721410">
                  <w:marLeft w:val="0"/>
                  <w:marRight w:val="0"/>
                  <w:marTop w:val="0"/>
                  <w:marBottom w:val="0"/>
                  <w:divBdr>
                    <w:top w:val="none" w:sz="0" w:space="0" w:color="auto"/>
                    <w:left w:val="none" w:sz="0" w:space="0" w:color="auto"/>
                    <w:bottom w:val="none" w:sz="0" w:space="0" w:color="auto"/>
                    <w:right w:val="none" w:sz="0" w:space="0" w:color="auto"/>
                  </w:divBdr>
                  <w:divsChild>
                    <w:div w:id="54863112">
                      <w:marLeft w:val="0"/>
                      <w:marRight w:val="0"/>
                      <w:marTop w:val="0"/>
                      <w:marBottom w:val="0"/>
                      <w:divBdr>
                        <w:top w:val="none" w:sz="0" w:space="0" w:color="auto"/>
                        <w:left w:val="none" w:sz="0" w:space="0" w:color="auto"/>
                        <w:bottom w:val="single" w:sz="6" w:space="19" w:color="E6E6E6"/>
                        <w:right w:val="none" w:sz="0" w:space="0" w:color="auto"/>
                      </w:divBdr>
                      <w:divsChild>
                        <w:div w:id="631903220">
                          <w:marLeft w:val="0"/>
                          <w:marRight w:val="0"/>
                          <w:marTop w:val="0"/>
                          <w:marBottom w:val="0"/>
                          <w:divBdr>
                            <w:top w:val="none" w:sz="0" w:space="0" w:color="auto"/>
                            <w:left w:val="none" w:sz="0" w:space="0" w:color="auto"/>
                            <w:bottom w:val="none" w:sz="0" w:space="0" w:color="auto"/>
                            <w:right w:val="none" w:sz="0" w:space="0" w:color="auto"/>
                          </w:divBdr>
                          <w:divsChild>
                            <w:div w:id="759066202">
                              <w:marLeft w:val="0"/>
                              <w:marRight w:val="1590"/>
                              <w:marTop w:val="0"/>
                              <w:marBottom w:val="0"/>
                              <w:divBdr>
                                <w:top w:val="none" w:sz="0" w:space="0" w:color="auto"/>
                                <w:left w:val="none" w:sz="0" w:space="0" w:color="auto"/>
                                <w:bottom w:val="none" w:sz="0" w:space="0" w:color="auto"/>
                                <w:right w:val="none" w:sz="0" w:space="0" w:color="auto"/>
                              </w:divBdr>
                              <w:divsChild>
                                <w:div w:id="842744111">
                                  <w:marLeft w:val="0"/>
                                  <w:marRight w:val="0"/>
                                  <w:marTop w:val="0"/>
                                  <w:marBottom w:val="0"/>
                                  <w:divBdr>
                                    <w:top w:val="none" w:sz="0" w:space="0" w:color="auto"/>
                                    <w:left w:val="none" w:sz="0" w:space="0" w:color="auto"/>
                                    <w:bottom w:val="none" w:sz="0" w:space="0" w:color="auto"/>
                                    <w:right w:val="none" w:sz="0" w:space="0" w:color="auto"/>
                                  </w:divBdr>
                                </w:div>
                                <w:div w:id="837038356">
                                  <w:marLeft w:val="0"/>
                                  <w:marRight w:val="0"/>
                                  <w:marTop w:val="0"/>
                                  <w:marBottom w:val="75"/>
                                  <w:divBdr>
                                    <w:top w:val="none" w:sz="0" w:space="0" w:color="auto"/>
                                    <w:left w:val="none" w:sz="0" w:space="0" w:color="auto"/>
                                    <w:bottom w:val="none" w:sz="0" w:space="0" w:color="auto"/>
                                    <w:right w:val="none" w:sz="0" w:space="0" w:color="auto"/>
                                  </w:divBdr>
                                </w:div>
                                <w:div w:id="1472987731">
                                  <w:marLeft w:val="0"/>
                                  <w:marRight w:val="0"/>
                                  <w:marTop w:val="210"/>
                                  <w:marBottom w:val="0"/>
                                  <w:divBdr>
                                    <w:top w:val="none" w:sz="0" w:space="0" w:color="auto"/>
                                    <w:left w:val="none" w:sz="0" w:space="0" w:color="auto"/>
                                    <w:bottom w:val="none" w:sz="0" w:space="0" w:color="auto"/>
                                    <w:right w:val="none" w:sz="0" w:space="0" w:color="auto"/>
                                  </w:divBdr>
                                </w:div>
                              </w:divsChild>
                            </w:div>
                            <w:div w:id="248200544">
                              <w:marLeft w:val="0"/>
                              <w:marRight w:val="0"/>
                              <w:marTop w:val="0"/>
                              <w:marBottom w:val="0"/>
                              <w:divBdr>
                                <w:top w:val="none" w:sz="0" w:space="0" w:color="auto"/>
                                <w:left w:val="none" w:sz="0" w:space="0" w:color="auto"/>
                                <w:bottom w:val="none" w:sz="0" w:space="0" w:color="auto"/>
                                <w:right w:val="none" w:sz="0" w:space="0" w:color="auto"/>
                              </w:divBdr>
                              <w:divsChild>
                                <w:div w:id="532154546">
                                  <w:marLeft w:val="0"/>
                                  <w:marRight w:val="525"/>
                                  <w:marTop w:val="45"/>
                                  <w:marBottom w:val="0"/>
                                  <w:divBdr>
                                    <w:top w:val="none" w:sz="0" w:space="0" w:color="auto"/>
                                    <w:left w:val="none" w:sz="0" w:space="0" w:color="auto"/>
                                    <w:bottom w:val="none" w:sz="0" w:space="0" w:color="auto"/>
                                    <w:right w:val="none" w:sz="0" w:space="0" w:color="auto"/>
                                  </w:divBdr>
                                </w:div>
                                <w:div w:id="2117364514">
                                  <w:marLeft w:val="0"/>
                                  <w:marRight w:val="0"/>
                                  <w:marTop w:val="0"/>
                                  <w:marBottom w:val="0"/>
                                  <w:divBdr>
                                    <w:top w:val="none" w:sz="0" w:space="0" w:color="auto"/>
                                    <w:left w:val="none" w:sz="0" w:space="0" w:color="auto"/>
                                    <w:bottom w:val="none" w:sz="0" w:space="0" w:color="auto"/>
                                    <w:right w:val="none" w:sz="0" w:space="0" w:color="auto"/>
                                  </w:divBdr>
                                  <w:divsChild>
                                    <w:div w:id="390731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24041">
                  <w:marLeft w:val="0"/>
                  <w:marRight w:val="0"/>
                  <w:marTop w:val="0"/>
                  <w:marBottom w:val="0"/>
                  <w:divBdr>
                    <w:top w:val="none" w:sz="0" w:space="0" w:color="auto"/>
                    <w:left w:val="none" w:sz="0" w:space="0" w:color="auto"/>
                    <w:bottom w:val="none" w:sz="0" w:space="0" w:color="auto"/>
                    <w:right w:val="none" w:sz="0" w:space="0" w:color="auto"/>
                  </w:divBdr>
                  <w:divsChild>
                    <w:div w:id="538203603">
                      <w:marLeft w:val="0"/>
                      <w:marRight w:val="0"/>
                      <w:marTop w:val="0"/>
                      <w:marBottom w:val="0"/>
                      <w:divBdr>
                        <w:top w:val="none" w:sz="0" w:space="0" w:color="auto"/>
                        <w:left w:val="none" w:sz="0" w:space="0" w:color="auto"/>
                        <w:bottom w:val="single" w:sz="6" w:space="19" w:color="E6E6E6"/>
                        <w:right w:val="none" w:sz="0" w:space="0" w:color="auto"/>
                      </w:divBdr>
                      <w:divsChild>
                        <w:div w:id="396588882">
                          <w:marLeft w:val="0"/>
                          <w:marRight w:val="0"/>
                          <w:marTop w:val="0"/>
                          <w:marBottom w:val="0"/>
                          <w:divBdr>
                            <w:top w:val="none" w:sz="0" w:space="0" w:color="auto"/>
                            <w:left w:val="none" w:sz="0" w:space="0" w:color="auto"/>
                            <w:bottom w:val="none" w:sz="0" w:space="0" w:color="auto"/>
                            <w:right w:val="none" w:sz="0" w:space="0" w:color="auto"/>
                          </w:divBdr>
                          <w:divsChild>
                            <w:div w:id="1782140736">
                              <w:marLeft w:val="0"/>
                              <w:marRight w:val="1590"/>
                              <w:marTop w:val="0"/>
                              <w:marBottom w:val="0"/>
                              <w:divBdr>
                                <w:top w:val="none" w:sz="0" w:space="0" w:color="auto"/>
                                <w:left w:val="none" w:sz="0" w:space="0" w:color="auto"/>
                                <w:bottom w:val="none" w:sz="0" w:space="0" w:color="auto"/>
                                <w:right w:val="none" w:sz="0" w:space="0" w:color="auto"/>
                              </w:divBdr>
                              <w:divsChild>
                                <w:div w:id="1996637993">
                                  <w:marLeft w:val="0"/>
                                  <w:marRight w:val="0"/>
                                  <w:marTop w:val="0"/>
                                  <w:marBottom w:val="75"/>
                                  <w:divBdr>
                                    <w:top w:val="none" w:sz="0" w:space="0" w:color="auto"/>
                                    <w:left w:val="none" w:sz="0" w:space="0" w:color="auto"/>
                                    <w:bottom w:val="none" w:sz="0" w:space="0" w:color="auto"/>
                                    <w:right w:val="none" w:sz="0" w:space="0" w:color="auto"/>
                                  </w:divBdr>
                                </w:div>
                                <w:div w:id="366561444">
                                  <w:marLeft w:val="0"/>
                                  <w:marRight w:val="0"/>
                                  <w:marTop w:val="210"/>
                                  <w:marBottom w:val="0"/>
                                  <w:divBdr>
                                    <w:top w:val="none" w:sz="0" w:space="0" w:color="auto"/>
                                    <w:left w:val="none" w:sz="0" w:space="0" w:color="auto"/>
                                    <w:bottom w:val="none" w:sz="0" w:space="0" w:color="auto"/>
                                    <w:right w:val="none" w:sz="0" w:space="0" w:color="auto"/>
                                  </w:divBdr>
                                </w:div>
                              </w:divsChild>
                            </w:div>
                            <w:div w:id="898368953">
                              <w:marLeft w:val="0"/>
                              <w:marRight w:val="0"/>
                              <w:marTop w:val="0"/>
                              <w:marBottom w:val="0"/>
                              <w:divBdr>
                                <w:top w:val="none" w:sz="0" w:space="0" w:color="auto"/>
                                <w:left w:val="none" w:sz="0" w:space="0" w:color="auto"/>
                                <w:bottom w:val="none" w:sz="0" w:space="0" w:color="auto"/>
                                <w:right w:val="none" w:sz="0" w:space="0" w:color="auto"/>
                              </w:divBdr>
                              <w:divsChild>
                                <w:div w:id="2017077779">
                                  <w:marLeft w:val="0"/>
                                  <w:marRight w:val="525"/>
                                  <w:marTop w:val="45"/>
                                  <w:marBottom w:val="0"/>
                                  <w:divBdr>
                                    <w:top w:val="none" w:sz="0" w:space="0" w:color="auto"/>
                                    <w:left w:val="none" w:sz="0" w:space="0" w:color="auto"/>
                                    <w:bottom w:val="none" w:sz="0" w:space="0" w:color="auto"/>
                                    <w:right w:val="none" w:sz="0" w:space="0" w:color="auto"/>
                                  </w:divBdr>
                                </w:div>
                                <w:div w:id="148061596">
                                  <w:marLeft w:val="0"/>
                                  <w:marRight w:val="0"/>
                                  <w:marTop w:val="0"/>
                                  <w:marBottom w:val="0"/>
                                  <w:divBdr>
                                    <w:top w:val="none" w:sz="0" w:space="0" w:color="auto"/>
                                    <w:left w:val="none" w:sz="0" w:space="0" w:color="auto"/>
                                    <w:bottom w:val="none" w:sz="0" w:space="0" w:color="auto"/>
                                    <w:right w:val="none" w:sz="0" w:space="0" w:color="auto"/>
                                  </w:divBdr>
                                  <w:divsChild>
                                    <w:div w:id="9169411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86776">
                  <w:marLeft w:val="0"/>
                  <w:marRight w:val="0"/>
                  <w:marTop w:val="0"/>
                  <w:marBottom w:val="0"/>
                  <w:divBdr>
                    <w:top w:val="none" w:sz="0" w:space="0" w:color="auto"/>
                    <w:left w:val="none" w:sz="0" w:space="0" w:color="auto"/>
                    <w:bottom w:val="none" w:sz="0" w:space="0" w:color="auto"/>
                    <w:right w:val="none" w:sz="0" w:space="0" w:color="auto"/>
                  </w:divBdr>
                  <w:divsChild>
                    <w:div w:id="1249122330">
                      <w:marLeft w:val="0"/>
                      <w:marRight w:val="0"/>
                      <w:marTop w:val="0"/>
                      <w:marBottom w:val="0"/>
                      <w:divBdr>
                        <w:top w:val="none" w:sz="0" w:space="0" w:color="auto"/>
                        <w:left w:val="none" w:sz="0" w:space="0" w:color="auto"/>
                        <w:bottom w:val="single" w:sz="6" w:space="19" w:color="E6E6E6"/>
                        <w:right w:val="none" w:sz="0" w:space="0" w:color="auto"/>
                      </w:divBdr>
                      <w:divsChild>
                        <w:div w:id="1797018622">
                          <w:marLeft w:val="0"/>
                          <w:marRight w:val="0"/>
                          <w:marTop w:val="0"/>
                          <w:marBottom w:val="0"/>
                          <w:divBdr>
                            <w:top w:val="none" w:sz="0" w:space="0" w:color="auto"/>
                            <w:left w:val="none" w:sz="0" w:space="0" w:color="auto"/>
                            <w:bottom w:val="none" w:sz="0" w:space="0" w:color="auto"/>
                            <w:right w:val="none" w:sz="0" w:space="0" w:color="auto"/>
                          </w:divBdr>
                          <w:divsChild>
                            <w:div w:id="180701799">
                              <w:marLeft w:val="0"/>
                              <w:marRight w:val="1590"/>
                              <w:marTop w:val="0"/>
                              <w:marBottom w:val="0"/>
                              <w:divBdr>
                                <w:top w:val="none" w:sz="0" w:space="0" w:color="auto"/>
                                <w:left w:val="none" w:sz="0" w:space="0" w:color="auto"/>
                                <w:bottom w:val="none" w:sz="0" w:space="0" w:color="auto"/>
                                <w:right w:val="none" w:sz="0" w:space="0" w:color="auto"/>
                              </w:divBdr>
                              <w:divsChild>
                                <w:div w:id="741179219">
                                  <w:marLeft w:val="0"/>
                                  <w:marRight w:val="0"/>
                                  <w:marTop w:val="0"/>
                                  <w:marBottom w:val="75"/>
                                  <w:divBdr>
                                    <w:top w:val="none" w:sz="0" w:space="0" w:color="auto"/>
                                    <w:left w:val="none" w:sz="0" w:space="0" w:color="auto"/>
                                    <w:bottom w:val="none" w:sz="0" w:space="0" w:color="auto"/>
                                    <w:right w:val="none" w:sz="0" w:space="0" w:color="auto"/>
                                  </w:divBdr>
                                </w:div>
                                <w:div w:id="857082924">
                                  <w:marLeft w:val="0"/>
                                  <w:marRight w:val="0"/>
                                  <w:marTop w:val="210"/>
                                  <w:marBottom w:val="0"/>
                                  <w:divBdr>
                                    <w:top w:val="none" w:sz="0" w:space="0" w:color="auto"/>
                                    <w:left w:val="none" w:sz="0" w:space="0" w:color="auto"/>
                                    <w:bottom w:val="none" w:sz="0" w:space="0" w:color="auto"/>
                                    <w:right w:val="none" w:sz="0" w:space="0" w:color="auto"/>
                                  </w:divBdr>
                                </w:div>
                              </w:divsChild>
                            </w:div>
                            <w:div w:id="2133790764">
                              <w:marLeft w:val="0"/>
                              <w:marRight w:val="0"/>
                              <w:marTop w:val="0"/>
                              <w:marBottom w:val="0"/>
                              <w:divBdr>
                                <w:top w:val="none" w:sz="0" w:space="0" w:color="auto"/>
                                <w:left w:val="none" w:sz="0" w:space="0" w:color="auto"/>
                                <w:bottom w:val="none" w:sz="0" w:space="0" w:color="auto"/>
                                <w:right w:val="none" w:sz="0" w:space="0" w:color="auto"/>
                              </w:divBdr>
                              <w:divsChild>
                                <w:div w:id="1610310197">
                                  <w:marLeft w:val="0"/>
                                  <w:marRight w:val="525"/>
                                  <w:marTop w:val="45"/>
                                  <w:marBottom w:val="0"/>
                                  <w:divBdr>
                                    <w:top w:val="none" w:sz="0" w:space="0" w:color="auto"/>
                                    <w:left w:val="none" w:sz="0" w:space="0" w:color="auto"/>
                                    <w:bottom w:val="none" w:sz="0" w:space="0" w:color="auto"/>
                                    <w:right w:val="none" w:sz="0" w:space="0" w:color="auto"/>
                                  </w:divBdr>
                                </w:div>
                                <w:div w:id="367341715">
                                  <w:marLeft w:val="0"/>
                                  <w:marRight w:val="0"/>
                                  <w:marTop w:val="0"/>
                                  <w:marBottom w:val="0"/>
                                  <w:divBdr>
                                    <w:top w:val="none" w:sz="0" w:space="0" w:color="auto"/>
                                    <w:left w:val="none" w:sz="0" w:space="0" w:color="auto"/>
                                    <w:bottom w:val="none" w:sz="0" w:space="0" w:color="auto"/>
                                    <w:right w:val="none" w:sz="0" w:space="0" w:color="auto"/>
                                  </w:divBdr>
                                  <w:divsChild>
                                    <w:div w:id="7980630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51904">
                  <w:marLeft w:val="0"/>
                  <w:marRight w:val="0"/>
                  <w:marTop w:val="0"/>
                  <w:marBottom w:val="0"/>
                  <w:divBdr>
                    <w:top w:val="none" w:sz="0" w:space="0" w:color="auto"/>
                    <w:left w:val="none" w:sz="0" w:space="0" w:color="auto"/>
                    <w:bottom w:val="none" w:sz="0" w:space="0" w:color="auto"/>
                    <w:right w:val="none" w:sz="0" w:space="0" w:color="auto"/>
                  </w:divBdr>
                  <w:divsChild>
                    <w:div w:id="723531971">
                      <w:marLeft w:val="0"/>
                      <w:marRight w:val="0"/>
                      <w:marTop w:val="0"/>
                      <w:marBottom w:val="0"/>
                      <w:divBdr>
                        <w:top w:val="none" w:sz="0" w:space="0" w:color="auto"/>
                        <w:left w:val="none" w:sz="0" w:space="0" w:color="auto"/>
                        <w:bottom w:val="single" w:sz="6" w:space="19" w:color="E6E6E6"/>
                        <w:right w:val="none" w:sz="0" w:space="0" w:color="auto"/>
                      </w:divBdr>
                      <w:divsChild>
                        <w:div w:id="2107921165">
                          <w:marLeft w:val="0"/>
                          <w:marRight w:val="0"/>
                          <w:marTop w:val="0"/>
                          <w:marBottom w:val="0"/>
                          <w:divBdr>
                            <w:top w:val="none" w:sz="0" w:space="0" w:color="auto"/>
                            <w:left w:val="none" w:sz="0" w:space="0" w:color="auto"/>
                            <w:bottom w:val="none" w:sz="0" w:space="0" w:color="auto"/>
                            <w:right w:val="none" w:sz="0" w:space="0" w:color="auto"/>
                          </w:divBdr>
                          <w:divsChild>
                            <w:div w:id="855192418">
                              <w:marLeft w:val="0"/>
                              <w:marRight w:val="1590"/>
                              <w:marTop w:val="0"/>
                              <w:marBottom w:val="0"/>
                              <w:divBdr>
                                <w:top w:val="none" w:sz="0" w:space="0" w:color="auto"/>
                                <w:left w:val="none" w:sz="0" w:space="0" w:color="auto"/>
                                <w:bottom w:val="none" w:sz="0" w:space="0" w:color="auto"/>
                                <w:right w:val="none" w:sz="0" w:space="0" w:color="auto"/>
                              </w:divBdr>
                              <w:divsChild>
                                <w:div w:id="2099717092">
                                  <w:marLeft w:val="0"/>
                                  <w:marRight w:val="0"/>
                                  <w:marTop w:val="0"/>
                                  <w:marBottom w:val="0"/>
                                  <w:divBdr>
                                    <w:top w:val="none" w:sz="0" w:space="0" w:color="auto"/>
                                    <w:left w:val="none" w:sz="0" w:space="0" w:color="auto"/>
                                    <w:bottom w:val="none" w:sz="0" w:space="0" w:color="auto"/>
                                    <w:right w:val="none" w:sz="0" w:space="0" w:color="auto"/>
                                  </w:divBdr>
                                </w:div>
                                <w:div w:id="1922372421">
                                  <w:marLeft w:val="0"/>
                                  <w:marRight w:val="0"/>
                                  <w:marTop w:val="0"/>
                                  <w:marBottom w:val="75"/>
                                  <w:divBdr>
                                    <w:top w:val="none" w:sz="0" w:space="0" w:color="auto"/>
                                    <w:left w:val="none" w:sz="0" w:space="0" w:color="auto"/>
                                    <w:bottom w:val="none" w:sz="0" w:space="0" w:color="auto"/>
                                    <w:right w:val="none" w:sz="0" w:space="0" w:color="auto"/>
                                  </w:divBdr>
                                </w:div>
                                <w:div w:id="995108331">
                                  <w:marLeft w:val="0"/>
                                  <w:marRight w:val="0"/>
                                  <w:marTop w:val="210"/>
                                  <w:marBottom w:val="0"/>
                                  <w:divBdr>
                                    <w:top w:val="none" w:sz="0" w:space="0" w:color="auto"/>
                                    <w:left w:val="none" w:sz="0" w:space="0" w:color="auto"/>
                                    <w:bottom w:val="none" w:sz="0" w:space="0" w:color="auto"/>
                                    <w:right w:val="none" w:sz="0" w:space="0" w:color="auto"/>
                                  </w:divBdr>
                                </w:div>
                              </w:divsChild>
                            </w:div>
                            <w:div w:id="1916011854">
                              <w:marLeft w:val="0"/>
                              <w:marRight w:val="0"/>
                              <w:marTop w:val="0"/>
                              <w:marBottom w:val="0"/>
                              <w:divBdr>
                                <w:top w:val="none" w:sz="0" w:space="0" w:color="auto"/>
                                <w:left w:val="none" w:sz="0" w:space="0" w:color="auto"/>
                                <w:bottom w:val="none" w:sz="0" w:space="0" w:color="auto"/>
                                <w:right w:val="none" w:sz="0" w:space="0" w:color="auto"/>
                              </w:divBdr>
                              <w:divsChild>
                                <w:div w:id="1488937634">
                                  <w:marLeft w:val="0"/>
                                  <w:marRight w:val="525"/>
                                  <w:marTop w:val="45"/>
                                  <w:marBottom w:val="0"/>
                                  <w:divBdr>
                                    <w:top w:val="none" w:sz="0" w:space="0" w:color="auto"/>
                                    <w:left w:val="none" w:sz="0" w:space="0" w:color="auto"/>
                                    <w:bottom w:val="none" w:sz="0" w:space="0" w:color="auto"/>
                                    <w:right w:val="none" w:sz="0" w:space="0" w:color="auto"/>
                                  </w:divBdr>
                                </w:div>
                                <w:div w:id="296303673">
                                  <w:marLeft w:val="0"/>
                                  <w:marRight w:val="0"/>
                                  <w:marTop w:val="0"/>
                                  <w:marBottom w:val="0"/>
                                  <w:divBdr>
                                    <w:top w:val="none" w:sz="0" w:space="0" w:color="auto"/>
                                    <w:left w:val="none" w:sz="0" w:space="0" w:color="auto"/>
                                    <w:bottom w:val="none" w:sz="0" w:space="0" w:color="auto"/>
                                    <w:right w:val="none" w:sz="0" w:space="0" w:color="auto"/>
                                  </w:divBdr>
                                  <w:divsChild>
                                    <w:div w:id="2768353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71196">
                  <w:marLeft w:val="0"/>
                  <w:marRight w:val="0"/>
                  <w:marTop w:val="0"/>
                  <w:marBottom w:val="0"/>
                  <w:divBdr>
                    <w:top w:val="none" w:sz="0" w:space="0" w:color="auto"/>
                    <w:left w:val="none" w:sz="0" w:space="0" w:color="auto"/>
                    <w:bottom w:val="none" w:sz="0" w:space="0" w:color="auto"/>
                    <w:right w:val="none" w:sz="0" w:space="0" w:color="auto"/>
                  </w:divBdr>
                  <w:divsChild>
                    <w:div w:id="382563819">
                      <w:marLeft w:val="0"/>
                      <w:marRight w:val="0"/>
                      <w:marTop w:val="0"/>
                      <w:marBottom w:val="0"/>
                      <w:divBdr>
                        <w:top w:val="none" w:sz="0" w:space="0" w:color="auto"/>
                        <w:left w:val="none" w:sz="0" w:space="0" w:color="auto"/>
                        <w:bottom w:val="single" w:sz="6" w:space="19" w:color="E6E6E6"/>
                        <w:right w:val="none" w:sz="0" w:space="0" w:color="auto"/>
                      </w:divBdr>
                      <w:divsChild>
                        <w:div w:id="1179537327">
                          <w:marLeft w:val="0"/>
                          <w:marRight w:val="0"/>
                          <w:marTop w:val="0"/>
                          <w:marBottom w:val="0"/>
                          <w:divBdr>
                            <w:top w:val="none" w:sz="0" w:space="0" w:color="auto"/>
                            <w:left w:val="none" w:sz="0" w:space="0" w:color="auto"/>
                            <w:bottom w:val="none" w:sz="0" w:space="0" w:color="auto"/>
                            <w:right w:val="none" w:sz="0" w:space="0" w:color="auto"/>
                          </w:divBdr>
                          <w:divsChild>
                            <w:div w:id="705954884">
                              <w:marLeft w:val="0"/>
                              <w:marRight w:val="1590"/>
                              <w:marTop w:val="0"/>
                              <w:marBottom w:val="0"/>
                              <w:divBdr>
                                <w:top w:val="none" w:sz="0" w:space="0" w:color="auto"/>
                                <w:left w:val="none" w:sz="0" w:space="0" w:color="auto"/>
                                <w:bottom w:val="none" w:sz="0" w:space="0" w:color="auto"/>
                                <w:right w:val="none" w:sz="0" w:space="0" w:color="auto"/>
                              </w:divBdr>
                              <w:divsChild>
                                <w:div w:id="464009668">
                                  <w:marLeft w:val="0"/>
                                  <w:marRight w:val="0"/>
                                  <w:marTop w:val="0"/>
                                  <w:marBottom w:val="0"/>
                                  <w:divBdr>
                                    <w:top w:val="none" w:sz="0" w:space="0" w:color="auto"/>
                                    <w:left w:val="none" w:sz="0" w:space="0" w:color="auto"/>
                                    <w:bottom w:val="none" w:sz="0" w:space="0" w:color="auto"/>
                                    <w:right w:val="none" w:sz="0" w:space="0" w:color="auto"/>
                                  </w:divBdr>
                                </w:div>
                                <w:div w:id="507789493">
                                  <w:marLeft w:val="0"/>
                                  <w:marRight w:val="0"/>
                                  <w:marTop w:val="0"/>
                                  <w:marBottom w:val="75"/>
                                  <w:divBdr>
                                    <w:top w:val="none" w:sz="0" w:space="0" w:color="auto"/>
                                    <w:left w:val="none" w:sz="0" w:space="0" w:color="auto"/>
                                    <w:bottom w:val="none" w:sz="0" w:space="0" w:color="auto"/>
                                    <w:right w:val="none" w:sz="0" w:space="0" w:color="auto"/>
                                  </w:divBdr>
                                </w:div>
                                <w:div w:id="1766684344">
                                  <w:marLeft w:val="0"/>
                                  <w:marRight w:val="0"/>
                                  <w:marTop w:val="210"/>
                                  <w:marBottom w:val="0"/>
                                  <w:divBdr>
                                    <w:top w:val="none" w:sz="0" w:space="0" w:color="auto"/>
                                    <w:left w:val="none" w:sz="0" w:space="0" w:color="auto"/>
                                    <w:bottom w:val="none" w:sz="0" w:space="0" w:color="auto"/>
                                    <w:right w:val="none" w:sz="0" w:space="0" w:color="auto"/>
                                  </w:divBdr>
                                </w:div>
                              </w:divsChild>
                            </w:div>
                            <w:div w:id="68889124">
                              <w:marLeft w:val="0"/>
                              <w:marRight w:val="0"/>
                              <w:marTop w:val="0"/>
                              <w:marBottom w:val="0"/>
                              <w:divBdr>
                                <w:top w:val="none" w:sz="0" w:space="0" w:color="auto"/>
                                <w:left w:val="none" w:sz="0" w:space="0" w:color="auto"/>
                                <w:bottom w:val="none" w:sz="0" w:space="0" w:color="auto"/>
                                <w:right w:val="none" w:sz="0" w:space="0" w:color="auto"/>
                              </w:divBdr>
                              <w:divsChild>
                                <w:div w:id="940911128">
                                  <w:marLeft w:val="0"/>
                                  <w:marRight w:val="525"/>
                                  <w:marTop w:val="45"/>
                                  <w:marBottom w:val="0"/>
                                  <w:divBdr>
                                    <w:top w:val="none" w:sz="0" w:space="0" w:color="auto"/>
                                    <w:left w:val="none" w:sz="0" w:space="0" w:color="auto"/>
                                    <w:bottom w:val="none" w:sz="0" w:space="0" w:color="auto"/>
                                    <w:right w:val="none" w:sz="0" w:space="0" w:color="auto"/>
                                  </w:divBdr>
                                </w:div>
                                <w:div w:id="245770716">
                                  <w:marLeft w:val="0"/>
                                  <w:marRight w:val="0"/>
                                  <w:marTop w:val="0"/>
                                  <w:marBottom w:val="0"/>
                                  <w:divBdr>
                                    <w:top w:val="none" w:sz="0" w:space="0" w:color="auto"/>
                                    <w:left w:val="none" w:sz="0" w:space="0" w:color="auto"/>
                                    <w:bottom w:val="none" w:sz="0" w:space="0" w:color="auto"/>
                                    <w:right w:val="none" w:sz="0" w:space="0" w:color="auto"/>
                                  </w:divBdr>
                                  <w:divsChild>
                                    <w:div w:id="16921418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02198">
                  <w:marLeft w:val="0"/>
                  <w:marRight w:val="0"/>
                  <w:marTop w:val="0"/>
                  <w:marBottom w:val="0"/>
                  <w:divBdr>
                    <w:top w:val="none" w:sz="0" w:space="0" w:color="auto"/>
                    <w:left w:val="none" w:sz="0" w:space="0" w:color="auto"/>
                    <w:bottom w:val="none" w:sz="0" w:space="0" w:color="auto"/>
                    <w:right w:val="none" w:sz="0" w:space="0" w:color="auto"/>
                  </w:divBdr>
                  <w:divsChild>
                    <w:div w:id="348869959">
                      <w:marLeft w:val="0"/>
                      <w:marRight w:val="0"/>
                      <w:marTop w:val="0"/>
                      <w:marBottom w:val="0"/>
                      <w:divBdr>
                        <w:top w:val="none" w:sz="0" w:space="0" w:color="auto"/>
                        <w:left w:val="none" w:sz="0" w:space="0" w:color="auto"/>
                        <w:bottom w:val="single" w:sz="6" w:space="19" w:color="E6E6E6"/>
                        <w:right w:val="none" w:sz="0" w:space="0" w:color="auto"/>
                      </w:divBdr>
                      <w:divsChild>
                        <w:div w:id="1209948450">
                          <w:marLeft w:val="0"/>
                          <w:marRight w:val="0"/>
                          <w:marTop w:val="0"/>
                          <w:marBottom w:val="0"/>
                          <w:divBdr>
                            <w:top w:val="none" w:sz="0" w:space="0" w:color="auto"/>
                            <w:left w:val="none" w:sz="0" w:space="0" w:color="auto"/>
                            <w:bottom w:val="none" w:sz="0" w:space="0" w:color="auto"/>
                            <w:right w:val="none" w:sz="0" w:space="0" w:color="auto"/>
                          </w:divBdr>
                          <w:divsChild>
                            <w:div w:id="1701317990">
                              <w:marLeft w:val="0"/>
                              <w:marRight w:val="1590"/>
                              <w:marTop w:val="0"/>
                              <w:marBottom w:val="0"/>
                              <w:divBdr>
                                <w:top w:val="none" w:sz="0" w:space="0" w:color="auto"/>
                                <w:left w:val="none" w:sz="0" w:space="0" w:color="auto"/>
                                <w:bottom w:val="none" w:sz="0" w:space="0" w:color="auto"/>
                                <w:right w:val="none" w:sz="0" w:space="0" w:color="auto"/>
                              </w:divBdr>
                              <w:divsChild>
                                <w:div w:id="1884629466">
                                  <w:marLeft w:val="0"/>
                                  <w:marRight w:val="0"/>
                                  <w:marTop w:val="0"/>
                                  <w:marBottom w:val="75"/>
                                  <w:divBdr>
                                    <w:top w:val="none" w:sz="0" w:space="0" w:color="auto"/>
                                    <w:left w:val="none" w:sz="0" w:space="0" w:color="auto"/>
                                    <w:bottom w:val="none" w:sz="0" w:space="0" w:color="auto"/>
                                    <w:right w:val="none" w:sz="0" w:space="0" w:color="auto"/>
                                  </w:divBdr>
                                </w:div>
                                <w:div w:id="456341130">
                                  <w:marLeft w:val="0"/>
                                  <w:marRight w:val="0"/>
                                  <w:marTop w:val="210"/>
                                  <w:marBottom w:val="0"/>
                                  <w:divBdr>
                                    <w:top w:val="none" w:sz="0" w:space="0" w:color="auto"/>
                                    <w:left w:val="none" w:sz="0" w:space="0" w:color="auto"/>
                                    <w:bottom w:val="none" w:sz="0" w:space="0" w:color="auto"/>
                                    <w:right w:val="none" w:sz="0" w:space="0" w:color="auto"/>
                                  </w:divBdr>
                                </w:div>
                              </w:divsChild>
                            </w:div>
                            <w:div w:id="532770021">
                              <w:marLeft w:val="0"/>
                              <w:marRight w:val="0"/>
                              <w:marTop w:val="0"/>
                              <w:marBottom w:val="0"/>
                              <w:divBdr>
                                <w:top w:val="none" w:sz="0" w:space="0" w:color="auto"/>
                                <w:left w:val="none" w:sz="0" w:space="0" w:color="auto"/>
                                <w:bottom w:val="none" w:sz="0" w:space="0" w:color="auto"/>
                                <w:right w:val="none" w:sz="0" w:space="0" w:color="auto"/>
                              </w:divBdr>
                              <w:divsChild>
                                <w:div w:id="154075767">
                                  <w:marLeft w:val="0"/>
                                  <w:marRight w:val="525"/>
                                  <w:marTop w:val="45"/>
                                  <w:marBottom w:val="0"/>
                                  <w:divBdr>
                                    <w:top w:val="none" w:sz="0" w:space="0" w:color="auto"/>
                                    <w:left w:val="none" w:sz="0" w:space="0" w:color="auto"/>
                                    <w:bottom w:val="none" w:sz="0" w:space="0" w:color="auto"/>
                                    <w:right w:val="none" w:sz="0" w:space="0" w:color="auto"/>
                                  </w:divBdr>
                                </w:div>
                                <w:div w:id="560021446">
                                  <w:marLeft w:val="0"/>
                                  <w:marRight w:val="0"/>
                                  <w:marTop w:val="0"/>
                                  <w:marBottom w:val="0"/>
                                  <w:divBdr>
                                    <w:top w:val="none" w:sz="0" w:space="0" w:color="auto"/>
                                    <w:left w:val="none" w:sz="0" w:space="0" w:color="auto"/>
                                    <w:bottom w:val="none" w:sz="0" w:space="0" w:color="auto"/>
                                    <w:right w:val="none" w:sz="0" w:space="0" w:color="auto"/>
                                  </w:divBdr>
                                  <w:divsChild>
                                    <w:div w:id="3161110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13650">
                  <w:marLeft w:val="0"/>
                  <w:marRight w:val="0"/>
                  <w:marTop w:val="0"/>
                  <w:marBottom w:val="0"/>
                  <w:divBdr>
                    <w:top w:val="none" w:sz="0" w:space="0" w:color="auto"/>
                    <w:left w:val="none" w:sz="0" w:space="0" w:color="auto"/>
                    <w:bottom w:val="none" w:sz="0" w:space="0" w:color="auto"/>
                    <w:right w:val="none" w:sz="0" w:space="0" w:color="auto"/>
                  </w:divBdr>
                  <w:divsChild>
                    <w:div w:id="1999654999">
                      <w:marLeft w:val="0"/>
                      <w:marRight w:val="0"/>
                      <w:marTop w:val="0"/>
                      <w:marBottom w:val="0"/>
                      <w:divBdr>
                        <w:top w:val="none" w:sz="0" w:space="0" w:color="auto"/>
                        <w:left w:val="none" w:sz="0" w:space="0" w:color="auto"/>
                        <w:bottom w:val="single" w:sz="6" w:space="19" w:color="E6E6E6"/>
                        <w:right w:val="none" w:sz="0" w:space="0" w:color="auto"/>
                      </w:divBdr>
                      <w:divsChild>
                        <w:div w:id="1570267770">
                          <w:marLeft w:val="0"/>
                          <w:marRight w:val="0"/>
                          <w:marTop w:val="0"/>
                          <w:marBottom w:val="0"/>
                          <w:divBdr>
                            <w:top w:val="none" w:sz="0" w:space="0" w:color="auto"/>
                            <w:left w:val="none" w:sz="0" w:space="0" w:color="auto"/>
                            <w:bottom w:val="none" w:sz="0" w:space="0" w:color="auto"/>
                            <w:right w:val="none" w:sz="0" w:space="0" w:color="auto"/>
                          </w:divBdr>
                          <w:divsChild>
                            <w:div w:id="1048796268">
                              <w:marLeft w:val="0"/>
                              <w:marRight w:val="1590"/>
                              <w:marTop w:val="0"/>
                              <w:marBottom w:val="0"/>
                              <w:divBdr>
                                <w:top w:val="none" w:sz="0" w:space="0" w:color="auto"/>
                                <w:left w:val="none" w:sz="0" w:space="0" w:color="auto"/>
                                <w:bottom w:val="none" w:sz="0" w:space="0" w:color="auto"/>
                                <w:right w:val="none" w:sz="0" w:space="0" w:color="auto"/>
                              </w:divBdr>
                              <w:divsChild>
                                <w:div w:id="700253456">
                                  <w:marLeft w:val="0"/>
                                  <w:marRight w:val="0"/>
                                  <w:marTop w:val="0"/>
                                  <w:marBottom w:val="75"/>
                                  <w:divBdr>
                                    <w:top w:val="none" w:sz="0" w:space="0" w:color="auto"/>
                                    <w:left w:val="none" w:sz="0" w:space="0" w:color="auto"/>
                                    <w:bottom w:val="none" w:sz="0" w:space="0" w:color="auto"/>
                                    <w:right w:val="none" w:sz="0" w:space="0" w:color="auto"/>
                                  </w:divBdr>
                                </w:div>
                                <w:div w:id="967663187">
                                  <w:marLeft w:val="0"/>
                                  <w:marRight w:val="0"/>
                                  <w:marTop w:val="210"/>
                                  <w:marBottom w:val="0"/>
                                  <w:divBdr>
                                    <w:top w:val="none" w:sz="0" w:space="0" w:color="auto"/>
                                    <w:left w:val="none" w:sz="0" w:space="0" w:color="auto"/>
                                    <w:bottom w:val="none" w:sz="0" w:space="0" w:color="auto"/>
                                    <w:right w:val="none" w:sz="0" w:space="0" w:color="auto"/>
                                  </w:divBdr>
                                </w:div>
                              </w:divsChild>
                            </w:div>
                            <w:div w:id="736779413">
                              <w:marLeft w:val="0"/>
                              <w:marRight w:val="0"/>
                              <w:marTop w:val="0"/>
                              <w:marBottom w:val="0"/>
                              <w:divBdr>
                                <w:top w:val="none" w:sz="0" w:space="0" w:color="auto"/>
                                <w:left w:val="none" w:sz="0" w:space="0" w:color="auto"/>
                                <w:bottom w:val="none" w:sz="0" w:space="0" w:color="auto"/>
                                <w:right w:val="none" w:sz="0" w:space="0" w:color="auto"/>
                              </w:divBdr>
                              <w:divsChild>
                                <w:div w:id="1304501368">
                                  <w:marLeft w:val="0"/>
                                  <w:marRight w:val="525"/>
                                  <w:marTop w:val="45"/>
                                  <w:marBottom w:val="0"/>
                                  <w:divBdr>
                                    <w:top w:val="none" w:sz="0" w:space="0" w:color="auto"/>
                                    <w:left w:val="none" w:sz="0" w:space="0" w:color="auto"/>
                                    <w:bottom w:val="none" w:sz="0" w:space="0" w:color="auto"/>
                                    <w:right w:val="none" w:sz="0" w:space="0" w:color="auto"/>
                                  </w:divBdr>
                                </w:div>
                                <w:div w:id="620040478">
                                  <w:marLeft w:val="0"/>
                                  <w:marRight w:val="0"/>
                                  <w:marTop w:val="0"/>
                                  <w:marBottom w:val="0"/>
                                  <w:divBdr>
                                    <w:top w:val="none" w:sz="0" w:space="0" w:color="auto"/>
                                    <w:left w:val="none" w:sz="0" w:space="0" w:color="auto"/>
                                    <w:bottom w:val="none" w:sz="0" w:space="0" w:color="auto"/>
                                    <w:right w:val="none" w:sz="0" w:space="0" w:color="auto"/>
                                  </w:divBdr>
                                  <w:divsChild>
                                    <w:div w:id="10759733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802180">
          <w:marLeft w:val="0"/>
          <w:marRight w:val="0"/>
          <w:marTop w:val="0"/>
          <w:marBottom w:val="0"/>
          <w:divBdr>
            <w:top w:val="none" w:sz="0" w:space="0" w:color="auto"/>
            <w:left w:val="none" w:sz="0" w:space="0" w:color="auto"/>
            <w:bottom w:val="none" w:sz="0" w:space="0" w:color="auto"/>
            <w:right w:val="none" w:sz="0" w:space="0" w:color="auto"/>
          </w:divBdr>
          <w:divsChild>
            <w:div w:id="1736080078">
              <w:marLeft w:val="0"/>
              <w:marRight w:val="0"/>
              <w:marTop w:val="0"/>
              <w:marBottom w:val="0"/>
              <w:divBdr>
                <w:top w:val="none" w:sz="0" w:space="0" w:color="auto"/>
                <w:left w:val="none" w:sz="0" w:space="0" w:color="auto"/>
                <w:bottom w:val="single" w:sz="6" w:space="19" w:color="E6E6E6"/>
                <w:right w:val="none" w:sz="0" w:space="0" w:color="auto"/>
              </w:divBdr>
              <w:divsChild>
                <w:div w:id="2133398539">
                  <w:marLeft w:val="0"/>
                  <w:marRight w:val="0"/>
                  <w:marTop w:val="0"/>
                  <w:marBottom w:val="0"/>
                  <w:divBdr>
                    <w:top w:val="none" w:sz="0" w:space="0" w:color="auto"/>
                    <w:left w:val="none" w:sz="0" w:space="0" w:color="auto"/>
                    <w:bottom w:val="none" w:sz="0" w:space="0" w:color="auto"/>
                    <w:right w:val="none" w:sz="0" w:space="0" w:color="auto"/>
                  </w:divBdr>
                  <w:divsChild>
                    <w:div w:id="354619456">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633027310">
              <w:marLeft w:val="0"/>
              <w:marRight w:val="0"/>
              <w:marTop w:val="0"/>
              <w:marBottom w:val="0"/>
              <w:divBdr>
                <w:top w:val="none" w:sz="0" w:space="0" w:color="auto"/>
                <w:left w:val="none" w:sz="0" w:space="0" w:color="auto"/>
                <w:bottom w:val="none" w:sz="0" w:space="0" w:color="auto"/>
                <w:right w:val="none" w:sz="0" w:space="0" w:color="auto"/>
              </w:divBdr>
              <w:divsChild>
                <w:div w:id="816804374">
                  <w:marLeft w:val="0"/>
                  <w:marRight w:val="0"/>
                  <w:marTop w:val="0"/>
                  <w:marBottom w:val="0"/>
                  <w:divBdr>
                    <w:top w:val="none" w:sz="0" w:space="0" w:color="auto"/>
                    <w:left w:val="none" w:sz="0" w:space="0" w:color="auto"/>
                    <w:bottom w:val="none" w:sz="0" w:space="0" w:color="auto"/>
                    <w:right w:val="none" w:sz="0" w:space="0" w:color="auto"/>
                  </w:divBdr>
                  <w:divsChild>
                    <w:div w:id="1938512693">
                      <w:marLeft w:val="0"/>
                      <w:marRight w:val="0"/>
                      <w:marTop w:val="0"/>
                      <w:marBottom w:val="0"/>
                      <w:divBdr>
                        <w:top w:val="none" w:sz="0" w:space="0" w:color="auto"/>
                        <w:left w:val="none" w:sz="0" w:space="0" w:color="auto"/>
                        <w:bottom w:val="single" w:sz="6" w:space="19" w:color="E6E6E6"/>
                        <w:right w:val="none" w:sz="0" w:space="0" w:color="auto"/>
                      </w:divBdr>
                      <w:divsChild>
                        <w:div w:id="2069262483">
                          <w:marLeft w:val="0"/>
                          <w:marRight w:val="0"/>
                          <w:marTop w:val="0"/>
                          <w:marBottom w:val="0"/>
                          <w:divBdr>
                            <w:top w:val="none" w:sz="0" w:space="0" w:color="auto"/>
                            <w:left w:val="none" w:sz="0" w:space="0" w:color="auto"/>
                            <w:bottom w:val="none" w:sz="0" w:space="0" w:color="auto"/>
                            <w:right w:val="none" w:sz="0" w:space="0" w:color="auto"/>
                          </w:divBdr>
                          <w:divsChild>
                            <w:div w:id="1216698911">
                              <w:marLeft w:val="0"/>
                              <w:marRight w:val="1590"/>
                              <w:marTop w:val="0"/>
                              <w:marBottom w:val="0"/>
                              <w:divBdr>
                                <w:top w:val="none" w:sz="0" w:space="0" w:color="auto"/>
                                <w:left w:val="none" w:sz="0" w:space="0" w:color="auto"/>
                                <w:bottom w:val="none" w:sz="0" w:space="0" w:color="auto"/>
                                <w:right w:val="none" w:sz="0" w:space="0" w:color="auto"/>
                              </w:divBdr>
                              <w:divsChild>
                                <w:div w:id="1368531964">
                                  <w:marLeft w:val="0"/>
                                  <w:marRight w:val="0"/>
                                  <w:marTop w:val="0"/>
                                  <w:marBottom w:val="0"/>
                                  <w:divBdr>
                                    <w:top w:val="none" w:sz="0" w:space="0" w:color="auto"/>
                                    <w:left w:val="none" w:sz="0" w:space="0" w:color="auto"/>
                                    <w:bottom w:val="none" w:sz="0" w:space="0" w:color="auto"/>
                                    <w:right w:val="none" w:sz="0" w:space="0" w:color="auto"/>
                                  </w:divBdr>
                                </w:div>
                                <w:div w:id="452597905">
                                  <w:marLeft w:val="0"/>
                                  <w:marRight w:val="0"/>
                                  <w:marTop w:val="0"/>
                                  <w:marBottom w:val="75"/>
                                  <w:divBdr>
                                    <w:top w:val="none" w:sz="0" w:space="0" w:color="auto"/>
                                    <w:left w:val="none" w:sz="0" w:space="0" w:color="auto"/>
                                    <w:bottom w:val="none" w:sz="0" w:space="0" w:color="auto"/>
                                    <w:right w:val="none" w:sz="0" w:space="0" w:color="auto"/>
                                  </w:divBdr>
                                </w:div>
                                <w:div w:id="2127505376">
                                  <w:marLeft w:val="0"/>
                                  <w:marRight w:val="0"/>
                                  <w:marTop w:val="210"/>
                                  <w:marBottom w:val="0"/>
                                  <w:divBdr>
                                    <w:top w:val="none" w:sz="0" w:space="0" w:color="auto"/>
                                    <w:left w:val="none" w:sz="0" w:space="0" w:color="auto"/>
                                    <w:bottom w:val="none" w:sz="0" w:space="0" w:color="auto"/>
                                    <w:right w:val="none" w:sz="0" w:space="0" w:color="auto"/>
                                  </w:divBdr>
                                </w:div>
                              </w:divsChild>
                            </w:div>
                            <w:div w:id="262542921">
                              <w:marLeft w:val="0"/>
                              <w:marRight w:val="0"/>
                              <w:marTop w:val="0"/>
                              <w:marBottom w:val="0"/>
                              <w:divBdr>
                                <w:top w:val="none" w:sz="0" w:space="0" w:color="auto"/>
                                <w:left w:val="none" w:sz="0" w:space="0" w:color="auto"/>
                                <w:bottom w:val="none" w:sz="0" w:space="0" w:color="auto"/>
                                <w:right w:val="none" w:sz="0" w:space="0" w:color="auto"/>
                              </w:divBdr>
                              <w:divsChild>
                                <w:div w:id="2031953621">
                                  <w:marLeft w:val="0"/>
                                  <w:marRight w:val="525"/>
                                  <w:marTop w:val="45"/>
                                  <w:marBottom w:val="0"/>
                                  <w:divBdr>
                                    <w:top w:val="none" w:sz="0" w:space="0" w:color="auto"/>
                                    <w:left w:val="none" w:sz="0" w:space="0" w:color="auto"/>
                                    <w:bottom w:val="none" w:sz="0" w:space="0" w:color="auto"/>
                                    <w:right w:val="none" w:sz="0" w:space="0" w:color="auto"/>
                                  </w:divBdr>
                                </w:div>
                                <w:div w:id="2103910703">
                                  <w:marLeft w:val="0"/>
                                  <w:marRight w:val="0"/>
                                  <w:marTop w:val="0"/>
                                  <w:marBottom w:val="0"/>
                                  <w:divBdr>
                                    <w:top w:val="none" w:sz="0" w:space="0" w:color="auto"/>
                                    <w:left w:val="none" w:sz="0" w:space="0" w:color="auto"/>
                                    <w:bottom w:val="none" w:sz="0" w:space="0" w:color="auto"/>
                                    <w:right w:val="none" w:sz="0" w:space="0" w:color="auto"/>
                                  </w:divBdr>
                                  <w:divsChild>
                                    <w:div w:id="11619665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46099">
                  <w:marLeft w:val="0"/>
                  <w:marRight w:val="0"/>
                  <w:marTop w:val="0"/>
                  <w:marBottom w:val="0"/>
                  <w:divBdr>
                    <w:top w:val="none" w:sz="0" w:space="0" w:color="auto"/>
                    <w:left w:val="none" w:sz="0" w:space="0" w:color="auto"/>
                    <w:bottom w:val="none" w:sz="0" w:space="0" w:color="auto"/>
                    <w:right w:val="none" w:sz="0" w:space="0" w:color="auto"/>
                  </w:divBdr>
                  <w:divsChild>
                    <w:div w:id="1477798984">
                      <w:marLeft w:val="0"/>
                      <w:marRight w:val="0"/>
                      <w:marTop w:val="0"/>
                      <w:marBottom w:val="0"/>
                      <w:divBdr>
                        <w:top w:val="none" w:sz="0" w:space="0" w:color="auto"/>
                        <w:left w:val="none" w:sz="0" w:space="0" w:color="auto"/>
                        <w:bottom w:val="single" w:sz="6" w:space="19" w:color="E6E6E6"/>
                        <w:right w:val="none" w:sz="0" w:space="0" w:color="auto"/>
                      </w:divBdr>
                      <w:divsChild>
                        <w:div w:id="198325150">
                          <w:marLeft w:val="0"/>
                          <w:marRight w:val="0"/>
                          <w:marTop w:val="0"/>
                          <w:marBottom w:val="0"/>
                          <w:divBdr>
                            <w:top w:val="none" w:sz="0" w:space="0" w:color="auto"/>
                            <w:left w:val="none" w:sz="0" w:space="0" w:color="auto"/>
                            <w:bottom w:val="none" w:sz="0" w:space="0" w:color="auto"/>
                            <w:right w:val="none" w:sz="0" w:space="0" w:color="auto"/>
                          </w:divBdr>
                          <w:divsChild>
                            <w:div w:id="1999267884">
                              <w:marLeft w:val="0"/>
                              <w:marRight w:val="1590"/>
                              <w:marTop w:val="0"/>
                              <w:marBottom w:val="0"/>
                              <w:divBdr>
                                <w:top w:val="none" w:sz="0" w:space="0" w:color="auto"/>
                                <w:left w:val="none" w:sz="0" w:space="0" w:color="auto"/>
                                <w:bottom w:val="none" w:sz="0" w:space="0" w:color="auto"/>
                                <w:right w:val="none" w:sz="0" w:space="0" w:color="auto"/>
                              </w:divBdr>
                              <w:divsChild>
                                <w:div w:id="1806969173">
                                  <w:marLeft w:val="0"/>
                                  <w:marRight w:val="0"/>
                                  <w:marTop w:val="0"/>
                                  <w:marBottom w:val="0"/>
                                  <w:divBdr>
                                    <w:top w:val="none" w:sz="0" w:space="0" w:color="auto"/>
                                    <w:left w:val="none" w:sz="0" w:space="0" w:color="auto"/>
                                    <w:bottom w:val="none" w:sz="0" w:space="0" w:color="auto"/>
                                    <w:right w:val="none" w:sz="0" w:space="0" w:color="auto"/>
                                  </w:divBdr>
                                </w:div>
                                <w:div w:id="713693431">
                                  <w:marLeft w:val="0"/>
                                  <w:marRight w:val="0"/>
                                  <w:marTop w:val="0"/>
                                  <w:marBottom w:val="75"/>
                                  <w:divBdr>
                                    <w:top w:val="none" w:sz="0" w:space="0" w:color="auto"/>
                                    <w:left w:val="none" w:sz="0" w:space="0" w:color="auto"/>
                                    <w:bottom w:val="none" w:sz="0" w:space="0" w:color="auto"/>
                                    <w:right w:val="none" w:sz="0" w:space="0" w:color="auto"/>
                                  </w:divBdr>
                                </w:div>
                                <w:div w:id="959645706">
                                  <w:marLeft w:val="0"/>
                                  <w:marRight w:val="0"/>
                                  <w:marTop w:val="210"/>
                                  <w:marBottom w:val="0"/>
                                  <w:divBdr>
                                    <w:top w:val="none" w:sz="0" w:space="0" w:color="auto"/>
                                    <w:left w:val="none" w:sz="0" w:space="0" w:color="auto"/>
                                    <w:bottom w:val="none" w:sz="0" w:space="0" w:color="auto"/>
                                    <w:right w:val="none" w:sz="0" w:space="0" w:color="auto"/>
                                  </w:divBdr>
                                </w:div>
                              </w:divsChild>
                            </w:div>
                            <w:div w:id="388039620">
                              <w:marLeft w:val="0"/>
                              <w:marRight w:val="0"/>
                              <w:marTop w:val="0"/>
                              <w:marBottom w:val="0"/>
                              <w:divBdr>
                                <w:top w:val="none" w:sz="0" w:space="0" w:color="auto"/>
                                <w:left w:val="none" w:sz="0" w:space="0" w:color="auto"/>
                                <w:bottom w:val="none" w:sz="0" w:space="0" w:color="auto"/>
                                <w:right w:val="none" w:sz="0" w:space="0" w:color="auto"/>
                              </w:divBdr>
                              <w:divsChild>
                                <w:div w:id="3481214">
                                  <w:marLeft w:val="0"/>
                                  <w:marRight w:val="525"/>
                                  <w:marTop w:val="45"/>
                                  <w:marBottom w:val="0"/>
                                  <w:divBdr>
                                    <w:top w:val="none" w:sz="0" w:space="0" w:color="auto"/>
                                    <w:left w:val="none" w:sz="0" w:space="0" w:color="auto"/>
                                    <w:bottom w:val="none" w:sz="0" w:space="0" w:color="auto"/>
                                    <w:right w:val="none" w:sz="0" w:space="0" w:color="auto"/>
                                  </w:divBdr>
                                </w:div>
                                <w:div w:id="1793939609">
                                  <w:marLeft w:val="0"/>
                                  <w:marRight w:val="0"/>
                                  <w:marTop w:val="0"/>
                                  <w:marBottom w:val="0"/>
                                  <w:divBdr>
                                    <w:top w:val="none" w:sz="0" w:space="0" w:color="auto"/>
                                    <w:left w:val="none" w:sz="0" w:space="0" w:color="auto"/>
                                    <w:bottom w:val="none" w:sz="0" w:space="0" w:color="auto"/>
                                    <w:right w:val="none" w:sz="0" w:space="0" w:color="auto"/>
                                  </w:divBdr>
                                  <w:divsChild>
                                    <w:div w:id="17073684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39060">
                  <w:marLeft w:val="0"/>
                  <w:marRight w:val="0"/>
                  <w:marTop w:val="0"/>
                  <w:marBottom w:val="0"/>
                  <w:divBdr>
                    <w:top w:val="none" w:sz="0" w:space="0" w:color="auto"/>
                    <w:left w:val="none" w:sz="0" w:space="0" w:color="auto"/>
                    <w:bottom w:val="none" w:sz="0" w:space="0" w:color="auto"/>
                    <w:right w:val="none" w:sz="0" w:space="0" w:color="auto"/>
                  </w:divBdr>
                  <w:divsChild>
                    <w:div w:id="1096709744">
                      <w:marLeft w:val="0"/>
                      <w:marRight w:val="0"/>
                      <w:marTop w:val="0"/>
                      <w:marBottom w:val="0"/>
                      <w:divBdr>
                        <w:top w:val="none" w:sz="0" w:space="0" w:color="auto"/>
                        <w:left w:val="none" w:sz="0" w:space="0" w:color="auto"/>
                        <w:bottom w:val="single" w:sz="6" w:space="19" w:color="E6E6E6"/>
                        <w:right w:val="none" w:sz="0" w:space="0" w:color="auto"/>
                      </w:divBdr>
                      <w:divsChild>
                        <w:div w:id="2064402008">
                          <w:marLeft w:val="0"/>
                          <w:marRight w:val="0"/>
                          <w:marTop w:val="0"/>
                          <w:marBottom w:val="0"/>
                          <w:divBdr>
                            <w:top w:val="none" w:sz="0" w:space="0" w:color="auto"/>
                            <w:left w:val="none" w:sz="0" w:space="0" w:color="auto"/>
                            <w:bottom w:val="none" w:sz="0" w:space="0" w:color="auto"/>
                            <w:right w:val="none" w:sz="0" w:space="0" w:color="auto"/>
                          </w:divBdr>
                          <w:divsChild>
                            <w:div w:id="1799759785">
                              <w:marLeft w:val="0"/>
                              <w:marRight w:val="1590"/>
                              <w:marTop w:val="0"/>
                              <w:marBottom w:val="0"/>
                              <w:divBdr>
                                <w:top w:val="none" w:sz="0" w:space="0" w:color="auto"/>
                                <w:left w:val="none" w:sz="0" w:space="0" w:color="auto"/>
                                <w:bottom w:val="none" w:sz="0" w:space="0" w:color="auto"/>
                                <w:right w:val="none" w:sz="0" w:space="0" w:color="auto"/>
                              </w:divBdr>
                              <w:divsChild>
                                <w:div w:id="561989821">
                                  <w:marLeft w:val="0"/>
                                  <w:marRight w:val="0"/>
                                  <w:marTop w:val="0"/>
                                  <w:marBottom w:val="0"/>
                                  <w:divBdr>
                                    <w:top w:val="none" w:sz="0" w:space="0" w:color="auto"/>
                                    <w:left w:val="none" w:sz="0" w:space="0" w:color="auto"/>
                                    <w:bottom w:val="none" w:sz="0" w:space="0" w:color="auto"/>
                                    <w:right w:val="none" w:sz="0" w:space="0" w:color="auto"/>
                                  </w:divBdr>
                                </w:div>
                                <w:div w:id="355690249">
                                  <w:marLeft w:val="0"/>
                                  <w:marRight w:val="0"/>
                                  <w:marTop w:val="0"/>
                                  <w:marBottom w:val="75"/>
                                  <w:divBdr>
                                    <w:top w:val="none" w:sz="0" w:space="0" w:color="auto"/>
                                    <w:left w:val="none" w:sz="0" w:space="0" w:color="auto"/>
                                    <w:bottom w:val="none" w:sz="0" w:space="0" w:color="auto"/>
                                    <w:right w:val="none" w:sz="0" w:space="0" w:color="auto"/>
                                  </w:divBdr>
                                </w:div>
                                <w:div w:id="2035301630">
                                  <w:marLeft w:val="0"/>
                                  <w:marRight w:val="0"/>
                                  <w:marTop w:val="210"/>
                                  <w:marBottom w:val="0"/>
                                  <w:divBdr>
                                    <w:top w:val="none" w:sz="0" w:space="0" w:color="auto"/>
                                    <w:left w:val="none" w:sz="0" w:space="0" w:color="auto"/>
                                    <w:bottom w:val="none" w:sz="0" w:space="0" w:color="auto"/>
                                    <w:right w:val="none" w:sz="0" w:space="0" w:color="auto"/>
                                  </w:divBdr>
                                </w:div>
                              </w:divsChild>
                            </w:div>
                            <w:div w:id="980227350">
                              <w:marLeft w:val="0"/>
                              <w:marRight w:val="0"/>
                              <w:marTop w:val="0"/>
                              <w:marBottom w:val="0"/>
                              <w:divBdr>
                                <w:top w:val="none" w:sz="0" w:space="0" w:color="auto"/>
                                <w:left w:val="none" w:sz="0" w:space="0" w:color="auto"/>
                                <w:bottom w:val="none" w:sz="0" w:space="0" w:color="auto"/>
                                <w:right w:val="none" w:sz="0" w:space="0" w:color="auto"/>
                              </w:divBdr>
                              <w:divsChild>
                                <w:div w:id="195704721">
                                  <w:marLeft w:val="0"/>
                                  <w:marRight w:val="525"/>
                                  <w:marTop w:val="45"/>
                                  <w:marBottom w:val="0"/>
                                  <w:divBdr>
                                    <w:top w:val="none" w:sz="0" w:space="0" w:color="auto"/>
                                    <w:left w:val="none" w:sz="0" w:space="0" w:color="auto"/>
                                    <w:bottom w:val="none" w:sz="0" w:space="0" w:color="auto"/>
                                    <w:right w:val="none" w:sz="0" w:space="0" w:color="auto"/>
                                  </w:divBdr>
                                </w:div>
                                <w:div w:id="612446273">
                                  <w:marLeft w:val="0"/>
                                  <w:marRight w:val="0"/>
                                  <w:marTop w:val="0"/>
                                  <w:marBottom w:val="0"/>
                                  <w:divBdr>
                                    <w:top w:val="none" w:sz="0" w:space="0" w:color="auto"/>
                                    <w:left w:val="none" w:sz="0" w:space="0" w:color="auto"/>
                                    <w:bottom w:val="none" w:sz="0" w:space="0" w:color="auto"/>
                                    <w:right w:val="none" w:sz="0" w:space="0" w:color="auto"/>
                                  </w:divBdr>
                                  <w:divsChild>
                                    <w:div w:id="15574261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3207">
          <w:marLeft w:val="0"/>
          <w:marRight w:val="0"/>
          <w:marTop w:val="0"/>
          <w:marBottom w:val="0"/>
          <w:divBdr>
            <w:top w:val="none" w:sz="0" w:space="0" w:color="auto"/>
            <w:left w:val="none" w:sz="0" w:space="0" w:color="auto"/>
            <w:bottom w:val="none" w:sz="0" w:space="0" w:color="auto"/>
            <w:right w:val="none" w:sz="0" w:space="0" w:color="auto"/>
          </w:divBdr>
          <w:divsChild>
            <w:div w:id="77756863">
              <w:marLeft w:val="0"/>
              <w:marRight w:val="0"/>
              <w:marTop w:val="0"/>
              <w:marBottom w:val="0"/>
              <w:divBdr>
                <w:top w:val="none" w:sz="0" w:space="0" w:color="auto"/>
                <w:left w:val="none" w:sz="0" w:space="0" w:color="auto"/>
                <w:bottom w:val="single" w:sz="6" w:space="19" w:color="E6E6E6"/>
                <w:right w:val="none" w:sz="0" w:space="0" w:color="auto"/>
              </w:divBdr>
              <w:divsChild>
                <w:div w:id="503515003">
                  <w:marLeft w:val="0"/>
                  <w:marRight w:val="0"/>
                  <w:marTop w:val="0"/>
                  <w:marBottom w:val="0"/>
                  <w:divBdr>
                    <w:top w:val="none" w:sz="0" w:space="0" w:color="auto"/>
                    <w:left w:val="none" w:sz="0" w:space="0" w:color="auto"/>
                    <w:bottom w:val="none" w:sz="0" w:space="0" w:color="auto"/>
                    <w:right w:val="none" w:sz="0" w:space="0" w:color="auto"/>
                  </w:divBdr>
                  <w:divsChild>
                    <w:div w:id="360282501">
                      <w:marLeft w:val="0"/>
                      <w:marRight w:val="1590"/>
                      <w:marTop w:val="0"/>
                      <w:marBottom w:val="0"/>
                      <w:divBdr>
                        <w:top w:val="none" w:sz="0" w:space="0" w:color="auto"/>
                        <w:left w:val="none" w:sz="0" w:space="0" w:color="auto"/>
                        <w:bottom w:val="none" w:sz="0" w:space="0" w:color="auto"/>
                        <w:right w:val="none" w:sz="0" w:space="0" w:color="auto"/>
                      </w:divBdr>
                    </w:div>
                  </w:divsChild>
                </w:div>
              </w:divsChild>
            </w:div>
            <w:div w:id="1179078122">
              <w:marLeft w:val="0"/>
              <w:marRight w:val="0"/>
              <w:marTop w:val="0"/>
              <w:marBottom w:val="0"/>
              <w:divBdr>
                <w:top w:val="none" w:sz="0" w:space="0" w:color="auto"/>
                <w:left w:val="none" w:sz="0" w:space="0" w:color="auto"/>
                <w:bottom w:val="none" w:sz="0" w:space="0" w:color="auto"/>
                <w:right w:val="none" w:sz="0" w:space="0" w:color="auto"/>
              </w:divBdr>
              <w:divsChild>
                <w:div w:id="1926257392">
                  <w:marLeft w:val="0"/>
                  <w:marRight w:val="0"/>
                  <w:marTop w:val="0"/>
                  <w:marBottom w:val="0"/>
                  <w:divBdr>
                    <w:top w:val="none" w:sz="0" w:space="0" w:color="auto"/>
                    <w:left w:val="none" w:sz="0" w:space="0" w:color="auto"/>
                    <w:bottom w:val="none" w:sz="0" w:space="0" w:color="auto"/>
                    <w:right w:val="none" w:sz="0" w:space="0" w:color="auto"/>
                  </w:divBdr>
                  <w:divsChild>
                    <w:div w:id="1050377901">
                      <w:marLeft w:val="0"/>
                      <w:marRight w:val="0"/>
                      <w:marTop w:val="0"/>
                      <w:marBottom w:val="0"/>
                      <w:divBdr>
                        <w:top w:val="none" w:sz="0" w:space="0" w:color="auto"/>
                        <w:left w:val="none" w:sz="0" w:space="0" w:color="auto"/>
                        <w:bottom w:val="single" w:sz="6" w:space="19" w:color="E6E6E6"/>
                        <w:right w:val="none" w:sz="0" w:space="0" w:color="auto"/>
                      </w:divBdr>
                      <w:divsChild>
                        <w:div w:id="1690181002">
                          <w:marLeft w:val="0"/>
                          <w:marRight w:val="0"/>
                          <w:marTop w:val="0"/>
                          <w:marBottom w:val="0"/>
                          <w:divBdr>
                            <w:top w:val="none" w:sz="0" w:space="0" w:color="auto"/>
                            <w:left w:val="none" w:sz="0" w:space="0" w:color="auto"/>
                            <w:bottom w:val="none" w:sz="0" w:space="0" w:color="auto"/>
                            <w:right w:val="none" w:sz="0" w:space="0" w:color="auto"/>
                          </w:divBdr>
                          <w:divsChild>
                            <w:div w:id="271474360">
                              <w:marLeft w:val="0"/>
                              <w:marRight w:val="1590"/>
                              <w:marTop w:val="0"/>
                              <w:marBottom w:val="0"/>
                              <w:divBdr>
                                <w:top w:val="none" w:sz="0" w:space="0" w:color="auto"/>
                                <w:left w:val="none" w:sz="0" w:space="0" w:color="auto"/>
                                <w:bottom w:val="none" w:sz="0" w:space="0" w:color="auto"/>
                                <w:right w:val="none" w:sz="0" w:space="0" w:color="auto"/>
                              </w:divBdr>
                              <w:divsChild>
                                <w:div w:id="910315462">
                                  <w:marLeft w:val="0"/>
                                  <w:marRight w:val="0"/>
                                  <w:marTop w:val="0"/>
                                  <w:marBottom w:val="0"/>
                                  <w:divBdr>
                                    <w:top w:val="none" w:sz="0" w:space="0" w:color="auto"/>
                                    <w:left w:val="none" w:sz="0" w:space="0" w:color="auto"/>
                                    <w:bottom w:val="none" w:sz="0" w:space="0" w:color="auto"/>
                                    <w:right w:val="none" w:sz="0" w:space="0" w:color="auto"/>
                                  </w:divBdr>
                                </w:div>
                                <w:div w:id="21216813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54005">
      <w:bodyDiv w:val="1"/>
      <w:marLeft w:val="0"/>
      <w:marRight w:val="0"/>
      <w:marTop w:val="0"/>
      <w:marBottom w:val="0"/>
      <w:divBdr>
        <w:top w:val="none" w:sz="0" w:space="0" w:color="auto"/>
        <w:left w:val="none" w:sz="0" w:space="0" w:color="auto"/>
        <w:bottom w:val="none" w:sz="0" w:space="0" w:color="auto"/>
        <w:right w:val="none" w:sz="0" w:space="0" w:color="auto"/>
      </w:divBdr>
      <w:divsChild>
        <w:div w:id="1942252972">
          <w:marLeft w:val="0"/>
          <w:marRight w:val="1590"/>
          <w:marTop w:val="0"/>
          <w:marBottom w:val="0"/>
          <w:divBdr>
            <w:top w:val="none" w:sz="0" w:space="0" w:color="auto"/>
            <w:left w:val="none" w:sz="0" w:space="0" w:color="auto"/>
            <w:bottom w:val="none" w:sz="0" w:space="0" w:color="auto"/>
            <w:right w:val="none" w:sz="0" w:space="0" w:color="auto"/>
          </w:divBdr>
          <w:divsChild>
            <w:div w:id="1449741884">
              <w:marLeft w:val="0"/>
              <w:marRight w:val="0"/>
              <w:marTop w:val="210"/>
              <w:marBottom w:val="0"/>
              <w:divBdr>
                <w:top w:val="none" w:sz="0" w:space="0" w:color="auto"/>
                <w:left w:val="none" w:sz="0" w:space="0" w:color="auto"/>
                <w:bottom w:val="none" w:sz="0" w:space="0" w:color="auto"/>
                <w:right w:val="none" w:sz="0" w:space="0" w:color="auto"/>
              </w:divBdr>
              <w:divsChild>
                <w:div w:id="1584222346">
                  <w:marLeft w:val="0"/>
                  <w:marRight w:val="0"/>
                  <w:marTop w:val="120"/>
                  <w:marBottom w:val="0"/>
                  <w:divBdr>
                    <w:top w:val="none" w:sz="0" w:space="0" w:color="auto"/>
                    <w:left w:val="none" w:sz="0" w:space="0" w:color="auto"/>
                    <w:bottom w:val="none" w:sz="0" w:space="0" w:color="auto"/>
                    <w:right w:val="none" w:sz="0" w:space="0" w:color="auto"/>
                  </w:divBdr>
                  <w:divsChild>
                    <w:div w:id="4085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42367">
          <w:marLeft w:val="0"/>
          <w:marRight w:val="0"/>
          <w:marTop w:val="0"/>
          <w:marBottom w:val="0"/>
          <w:divBdr>
            <w:top w:val="none" w:sz="0" w:space="0" w:color="auto"/>
            <w:left w:val="none" w:sz="0" w:space="0" w:color="auto"/>
            <w:bottom w:val="none" w:sz="0" w:space="0" w:color="auto"/>
            <w:right w:val="none" w:sz="0" w:space="0" w:color="auto"/>
          </w:divBdr>
          <w:divsChild>
            <w:div w:id="2030838990">
              <w:marLeft w:val="0"/>
              <w:marRight w:val="525"/>
              <w:marTop w:val="45"/>
              <w:marBottom w:val="0"/>
              <w:divBdr>
                <w:top w:val="none" w:sz="0" w:space="0" w:color="auto"/>
                <w:left w:val="none" w:sz="0" w:space="0" w:color="auto"/>
                <w:bottom w:val="none" w:sz="0" w:space="0" w:color="auto"/>
                <w:right w:val="none" w:sz="0" w:space="0" w:color="auto"/>
              </w:divBdr>
            </w:div>
          </w:divsChild>
        </w:div>
      </w:divsChild>
    </w:div>
    <w:div w:id="1350371869">
      <w:bodyDiv w:val="1"/>
      <w:marLeft w:val="0"/>
      <w:marRight w:val="0"/>
      <w:marTop w:val="0"/>
      <w:marBottom w:val="0"/>
      <w:divBdr>
        <w:top w:val="none" w:sz="0" w:space="0" w:color="auto"/>
        <w:left w:val="none" w:sz="0" w:space="0" w:color="auto"/>
        <w:bottom w:val="none" w:sz="0" w:space="0" w:color="auto"/>
        <w:right w:val="none" w:sz="0" w:space="0" w:color="auto"/>
      </w:divBdr>
      <w:divsChild>
        <w:div w:id="148793637">
          <w:marLeft w:val="0"/>
          <w:marRight w:val="1590"/>
          <w:marTop w:val="0"/>
          <w:marBottom w:val="0"/>
          <w:divBdr>
            <w:top w:val="none" w:sz="0" w:space="0" w:color="auto"/>
            <w:left w:val="none" w:sz="0" w:space="0" w:color="auto"/>
            <w:bottom w:val="none" w:sz="0" w:space="0" w:color="auto"/>
            <w:right w:val="none" w:sz="0" w:space="0" w:color="auto"/>
          </w:divBdr>
          <w:divsChild>
            <w:div w:id="1799833095">
              <w:marLeft w:val="0"/>
              <w:marRight w:val="0"/>
              <w:marTop w:val="210"/>
              <w:marBottom w:val="0"/>
              <w:divBdr>
                <w:top w:val="none" w:sz="0" w:space="0" w:color="auto"/>
                <w:left w:val="none" w:sz="0" w:space="0" w:color="auto"/>
                <w:bottom w:val="none" w:sz="0" w:space="0" w:color="auto"/>
                <w:right w:val="none" w:sz="0" w:space="0" w:color="auto"/>
              </w:divBdr>
              <w:divsChild>
                <w:div w:id="1041708032">
                  <w:marLeft w:val="0"/>
                  <w:marRight w:val="0"/>
                  <w:marTop w:val="120"/>
                  <w:marBottom w:val="0"/>
                  <w:divBdr>
                    <w:top w:val="none" w:sz="0" w:space="0" w:color="auto"/>
                    <w:left w:val="none" w:sz="0" w:space="0" w:color="auto"/>
                    <w:bottom w:val="none" w:sz="0" w:space="0" w:color="auto"/>
                    <w:right w:val="none" w:sz="0" w:space="0" w:color="auto"/>
                  </w:divBdr>
                  <w:divsChild>
                    <w:div w:id="3725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85">
          <w:marLeft w:val="0"/>
          <w:marRight w:val="0"/>
          <w:marTop w:val="0"/>
          <w:marBottom w:val="0"/>
          <w:divBdr>
            <w:top w:val="none" w:sz="0" w:space="0" w:color="auto"/>
            <w:left w:val="none" w:sz="0" w:space="0" w:color="auto"/>
            <w:bottom w:val="none" w:sz="0" w:space="0" w:color="auto"/>
            <w:right w:val="none" w:sz="0" w:space="0" w:color="auto"/>
          </w:divBdr>
          <w:divsChild>
            <w:div w:id="1202743791">
              <w:marLeft w:val="0"/>
              <w:marRight w:val="525"/>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ylorfrancis.com/chapters/oa-edit/10.4324/9781003148944-7/formalism-judicial-self-restraint-tools-populism-konrad-lachmayer?context=ubx&amp;refId=d1714154-1d90-4a18-b377-94ee47702361" TargetMode="External"/><Relationship Id="rId13" Type="http://schemas.openxmlformats.org/officeDocument/2006/relationships/hyperlink" Target="https://www.taylorfrancis.com/chapters/oa-edit/10.4324/9781003148944-12/populist-reforms-italy-instrument-constitutionally-conforming-interpretation-gianmario-demuro-riccardo-montaldo?context=ubx&amp;refId=b302d5f7-aeaa-40bd-b6fe-505baafa4252" TargetMode="External"/><Relationship Id="rId18" Type="http://schemas.openxmlformats.org/officeDocument/2006/relationships/hyperlink" Target="https://www.taylorfrancis.com/chapters/oa-edit/10.4324/9781003148944-18/born-populist-mark-graber?context=ubx&amp;refId=31580d81-2962-44d8-b91a-1ee85fb7b68d" TargetMode="External"/><Relationship Id="rId26" Type="http://schemas.openxmlformats.org/officeDocument/2006/relationships/hyperlink" Target="https://www.taylorfrancis.com/chapters/oa-edit/10.4324/9781003148944-7/formalism-judicial-self-restraint-tools-populism-konrad-lachmayer?context=ubx&amp;refId=d1714154-1d90-4a18-b377-94ee47702361" TargetMode="External"/><Relationship Id="rId39" Type="http://schemas.openxmlformats.org/officeDocument/2006/relationships/hyperlink" Target="https://www.taylorfrancis.com/chapters/oa-edit/10.4324/9781003148944-22/populist-challenges-constitutional-interpretation-fruzsina-g%C3%A1rdos-orosz-zolt%C3%A1n-szente?context=ubx&amp;refId=3a6d5720-2f5d-4fa5-a484-3284a87be858" TargetMode="External"/><Relationship Id="rId3" Type="http://schemas.openxmlformats.org/officeDocument/2006/relationships/webSettings" Target="webSettings.xml"/><Relationship Id="rId21" Type="http://schemas.openxmlformats.org/officeDocument/2006/relationships/hyperlink" Target="https://www.taylorfrancis.com/chapters/oa-edit/10.4324/9781003148944-22/populist-challenges-constitutional-interpretation-fruzsina-g%C3%A1rdos-orosz-zolt%C3%A1n-szente?context=ubx&amp;refId=3a6d5720-2f5d-4fa5-a484-3284a87be858" TargetMode="External"/><Relationship Id="rId34" Type="http://schemas.openxmlformats.org/officeDocument/2006/relationships/hyperlink" Target="https://www.taylorfrancis.com/chapters/oa-edit/10.4324/9781003148944-15/constitutional-interpretation-populism-contemporary-spain-francisco-balaguer-callej%C3%B3n?context=ubx&amp;refId=cfaa73fd-4edb-4a33-9791-d1be03d54539" TargetMode="External"/><Relationship Id="rId7" Type="http://schemas.openxmlformats.org/officeDocument/2006/relationships/hyperlink" Target="https://www.taylorfrancis.com/chapters/oa-edit/10.4324/9781003148944-5/autochthonous-methods-constitutional-interpretation-mark-tushnet?context=ubx&amp;refId=48ada026-6dfd-4e96-a752-3879f34f395a" TargetMode="External"/><Relationship Id="rId12" Type="http://schemas.openxmlformats.org/officeDocument/2006/relationships/hyperlink" Target="https://www.taylorfrancis.com/chapters/oa-edit/10.4324/9781003148944-11/constitutional-interpretation-new-fundamental-law-hungary-fruzsina-g%C3%A1rdos-orosz?context=ubx&amp;refId=3793cacb-7c24-440e-baf7-5a544ff62765" TargetMode="External"/><Relationship Id="rId17" Type="http://schemas.openxmlformats.org/officeDocument/2006/relationships/hyperlink" Target="https://www.taylorfrancis.com/chapters/oa-edit/10.4324/9781003148944-16/populism-uk-sovereignty-rule-law-brexit-john-mceldowney?context=ubx&amp;refId=0c279ff1-a3e5-459d-b695-55445f531a8b" TargetMode="External"/><Relationship Id="rId25" Type="http://schemas.openxmlformats.org/officeDocument/2006/relationships/hyperlink" Target="https://www.taylorfrancis.com/chapters/oa-edit/10.4324/9781003148944-5/autochthonous-methods-constitutional-interpretation-mark-tushnet?context=ubx&amp;refId=48ada026-6dfd-4e96-a752-3879f34f395a" TargetMode="External"/><Relationship Id="rId33" Type="http://schemas.openxmlformats.org/officeDocument/2006/relationships/hyperlink" Target="https://www.taylorfrancis.com/chapters/oa-edit/10.4324/9781003148944-14/non-sequiturs-constitutional-adjudication-alexandra-mercescu?context=ubx&amp;refId=b88b62fe-2cd1-41c1-b9bc-a2d192c780de" TargetMode="External"/><Relationship Id="rId38" Type="http://schemas.openxmlformats.org/officeDocument/2006/relationships/hyperlink" Target="https://www.taylorfrancis.com/chapters/oa-edit/10.4324/9781003148944-20/populist-non-democratic-reading-constitution-pablo-riberi?context=ubx&amp;refId=8fe6c320-8018-489b-b231-def9d3b8849b" TargetMode="External"/><Relationship Id="rId2" Type="http://schemas.openxmlformats.org/officeDocument/2006/relationships/settings" Target="settings.xml"/><Relationship Id="rId16" Type="http://schemas.openxmlformats.org/officeDocument/2006/relationships/hyperlink" Target="https://www.taylorfrancis.com/chapters/oa-edit/10.4324/9781003148944-15/constitutional-interpretation-populism-contemporary-spain-francisco-balaguer-callej%C3%B3n?context=ubx&amp;refId=cfaa73fd-4edb-4a33-9791-d1be03d54539" TargetMode="External"/><Relationship Id="rId20" Type="http://schemas.openxmlformats.org/officeDocument/2006/relationships/hyperlink" Target="https://www.taylorfrancis.com/chapters/oa-edit/10.4324/9781003148944-20/populist-non-democratic-reading-constitution-pablo-riberi?context=ubx&amp;refId=8fe6c320-8018-489b-b231-def9d3b8849b" TargetMode="External"/><Relationship Id="rId29" Type="http://schemas.openxmlformats.org/officeDocument/2006/relationships/hyperlink" Target="https://www.taylorfrancis.com/chapters/oa-edit/10.4324/9781003148944-10/constitutional-identity-populist-notion-apostolos-vlachogiannis?context=ubx&amp;refId=ead141e5-4636-4177-a61e-2b9b2cdb335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aylorfrancis.com/chapters/oa-edit/10.4324/9781003148944-4/instrument-government-instrument-courts-anna-gamper?context=ubx&amp;refId=545c2248-4fb1-4c2b-94da-c04b960b6205" TargetMode="External"/><Relationship Id="rId11" Type="http://schemas.openxmlformats.org/officeDocument/2006/relationships/hyperlink" Target="https://www.taylorfrancis.com/chapters/oa-edit/10.4324/9781003148944-10/constitutional-identity-populist-notion-apostolos-vlachogiannis?context=ubx&amp;refId=ead141e5-4636-4177-a61e-2b9b2cdb3355" TargetMode="External"/><Relationship Id="rId24" Type="http://schemas.openxmlformats.org/officeDocument/2006/relationships/hyperlink" Target="https://www.taylorfrancis.com/chapters/oa-edit/10.4324/9781003148944-4/instrument-government-instrument-courts-anna-gamper?context=ubx&amp;refId=545c2248-4fb1-4c2b-94da-c04b960b6205" TargetMode="External"/><Relationship Id="rId32" Type="http://schemas.openxmlformats.org/officeDocument/2006/relationships/hyperlink" Target="https://www.taylorfrancis.com/chapters/oa-edit/10.4324/9781003148944-13/whatever-works-wojciech-brzozowski?context=ubx&amp;refId=b039b1a0-99a0-4569-8eed-0399dfb43934" TargetMode="External"/><Relationship Id="rId37" Type="http://schemas.openxmlformats.org/officeDocument/2006/relationships/hyperlink" Target="https://www.taylorfrancis.com/chapters/oa-edit/10.4324/9781003148944-19/constitutional-interpretation-martin-loughlin?context=ubx&amp;refId=05030f36-5c16-4564-a252-f7233324b42e" TargetMode="External"/><Relationship Id="rId40" Type="http://schemas.openxmlformats.org/officeDocument/2006/relationships/fontTable" Target="fontTable.xml"/><Relationship Id="rId5" Type="http://schemas.openxmlformats.org/officeDocument/2006/relationships/hyperlink" Target="https://www.taylorfrancis.com/chapters/oa-edit/10.4324/9781003148944-3/art-constitutional-interpretation-fruzsina-g%C3%A1rdos-orosz-zolt%C3%A1n-szente?context=ubx&amp;refId=87d23b12-0150-4123-9ffb-7609a1429828" TargetMode="External"/><Relationship Id="rId15" Type="http://schemas.openxmlformats.org/officeDocument/2006/relationships/hyperlink" Target="https://www.taylorfrancis.com/chapters/oa-edit/10.4324/9781003148944-14/non-sequiturs-constitutional-adjudication-alexandra-mercescu?context=ubx&amp;refId=b88b62fe-2cd1-41c1-b9bc-a2d192c780de" TargetMode="External"/><Relationship Id="rId23" Type="http://schemas.openxmlformats.org/officeDocument/2006/relationships/hyperlink" Target="https://www.taylorfrancis.com/chapters/oa-edit/10.4324/9781003148944-3/art-constitutional-interpretation-fruzsina-g%C3%A1rdos-orosz-zolt%C3%A1n-szente?context=ubx&amp;refId=87d23b12-0150-4123-9ffb-7609a1429828" TargetMode="External"/><Relationship Id="rId28" Type="http://schemas.openxmlformats.org/officeDocument/2006/relationships/hyperlink" Target="https://www.taylorfrancis.com/chapters/oa-edit/10.4324/9781003148944-9/popular-initiatives-populism-croatian-constitutional-court-djordje-gardasevic?context=ubx&amp;refId=2fc3a179-c4e8-4a73-94ae-4bc635575b84" TargetMode="External"/><Relationship Id="rId36" Type="http://schemas.openxmlformats.org/officeDocument/2006/relationships/hyperlink" Target="https://www.taylorfrancis.com/chapters/oa-edit/10.4324/9781003148944-18/born-populist-mark-graber?context=ubx&amp;refId=31580d81-2962-44d8-b91a-1ee85fb7b68d" TargetMode="External"/><Relationship Id="rId10" Type="http://schemas.openxmlformats.org/officeDocument/2006/relationships/hyperlink" Target="https://www.taylorfrancis.com/chapters/oa-edit/10.4324/9781003148944-9/popular-initiatives-populism-croatian-constitutional-court-djordje-gardasevic?context=ubx&amp;refId=2fc3a179-c4e8-4a73-94ae-4bc635575b84" TargetMode="External"/><Relationship Id="rId19" Type="http://schemas.openxmlformats.org/officeDocument/2006/relationships/hyperlink" Target="https://www.taylorfrancis.com/chapters/oa-edit/10.4324/9781003148944-19/constitutional-interpretation-martin-loughlin?context=ubx&amp;refId=05030f36-5c16-4564-a252-f7233324b42e" TargetMode="External"/><Relationship Id="rId31" Type="http://schemas.openxmlformats.org/officeDocument/2006/relationships/hyperlink" Target="https://www.taylorfrancis.com/chapters/oa-edit/10.4324/9781003148944-12/populist-reforms-italy-instrument-constitutionally-conforming-interpretation-gianmario-demuro-riccardo-montaldo?context=ubx&amp;refId=b302d5f7-aeaa-40bd-b6fe-505baafa4252" TargetMode="External"/><Relationship Id="rId4" Type="http://schemas.openxmlformats.org/officeDocument/2006/relationships/hyperlink" Target="https://www.taylorfrancis.com/chapters/oa-edit/10.4324/9781003148944-2/populism-populist-constitutionalism-zolt%C3%A1n-szente?context=ubx&amp;refId=b0f87239-ff9a-4b3b-aa4d-d2d86316d0be" TargetMode="External"/><Relationship Id="rId9" Type="http://schemas.openxmlformats.org/officeDocument/2006/relationships/hyperlink" Target="https://www.taylorfrancis.com/chapters/oa-edit/10.4324/9781003148944-8/czech-constitutional-court-times-populism-zden%C4%9Bk-k%C3%BChn?context=ubx&amp;refId=e2fc8218-83e2-4d5b-9892-3f5b7922a1ea" TargetMode="External"/><Relationship Id="rId14" Type="http://schemas.openxmlformats.org/officeDocument/2006/relationships/hyperlink" Target="https://www.taylorfrancis.com/chapters/oa-edit/10.4324/9781003148944-13/whatever-works-wojciech-brzozowski?context=ubx&amp;refId=b039b1a0-99a0-4569-8eed-0399dfb43934" TargetMode="External"/><Relationship Id="rId22" Type="http://schemas.openxmlformats.org/officeDocument/2006/relationships/hyperlink" Target="https://www.taylorfrancis.com/chapters/oa-edit/10.4324/9781003148944-2/populism-populist-constitutionalism-zolt%C3%A1n-szente?context=ubx&amp;refId=b0f87239-ff9a-4b3b-aa4d-d2d86316d0be" TargetMode="External"/><Relationship Id="rId27" Type="http://schemas.openxmlformats.org/officeDocument/2006/relationships/hyperlink" Target="https://www.taylorfrancis.com/chapters/oa-edit/10.4324/9781003148944-8/czech-constitutional-court-times-populism-zden%C4%9Bk-k%C3%BChn?context=ubx&amp;refId=e2fc8218-83e2-4d5b-9892-3f5b7922a1ea" TargetMode="External"/><Relationship Id="rId30" Type="http://schemas.openxmlformats.org/officeDocument/2006/relationships/hyperlink" Target="https://www.taylorfrancis.com/chapters/oa-edit/10.4324/9781003148944-11/constitutional-interpretation-new-fundamental-law-hungary-fruzsina-g%C3%A1rdos-orosz?context=ubx&amp;refId=3793cacb-7c24-440e-baf7-5a544ff62765" TargetMode="External"/><Relationship Id="rId35" Type="http://schemas.openxmlformats.org/officeDocument/2006/relationships/hyperlink" Target="https://www.taylorfrancis.com/chapters/oa-edit/10.4324/9781003148944-16/populism-uk-sovereignty-rule-law-brexit-john-mceldowney?context=ubx&amp;refId=0c279ff1-a3e5-459d-b695-55445f531a8b"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3805</Words>
  <Characters>26256</Characters>
  <Application>Microsoft Office Word</Application>
  <DocSecurity>0</DocSecurity>
  <Lines>218</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Enikő</dc:creator>
  <cp:lastModifiedBy>Enikő</cp:lastModifiedBy>
  <cp:revision>43</cp:revision>
  <dcterms:created xsi:type="dcterms:W3CDTF">2021-07-02T09:36:00Z</dcterms:created>
  <dcterms:modified xsi:type="dcterms:W3CDTF">2021-07-02T13:04:00Z</dcterms:modified>
</cp:coreProperties>
</file>